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1599" w:rsidRDefault="00DC1599">
      <w:r>
        <w:rPr>
          <w:noProof/>
          <w:lang w:eastAsia="en-GB"/>
        </w:rPr>
        <w:drawing>
          <wp:anchor distT="0" distB="0" distL="114300" distR="114300" simplePos="0" relativeHeight="251658240" behindDoc="0" locked="0" layoutInCell="1" allowOverlap="1">
            <wp:simplePos x="0" y="0"/>
            <wp:positionH relativeFrom="column">
              <wp:posOffset>1028700</wp:posOffset>
            </wp:positionH>
            <wp:positionV relativeFrom="paragraph">
              <wp:posOffset>0</wp:posOffset>
            </wp:positionV>
            <wp:extent cx="3371850" cy="1146175"/>
            <wp:effectExtent l="0" t="0" r="0" b="0"/>
            <wp:wrapSquare wrapText="bothSides"/>
            <wp:docPr id="1" name="Picture 1" descr="https://i2.wp.com/www.genesistrust.net/wp-content/uploads/2017/03/GET-2000-x-400-logo.jpg?fit=2000%2C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ww.genesistrust.net/wp-content/uploads/2017/03/GET-2000-x-400-logo.jpg?fit=2000%2C400"/>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41163"/>
                    <a:stretch/>
                  </pic:blipFill>
                  <pic:spPr bwMode="auto">
                    <a:xfrm>
                      <a:off x="0" y="0"/>
                      <a:ext cx="3371850" cy="1146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1599" w:rsidRDefault="00DC1599"/>
    <w:p w:rsidR="00DC1599" w:rsidRDefault="00DC1599"/>
    <w:p w:rsidR="003F24ED" w:rsidRDefault="003F24ED"/>
    <w:p w:rsidR="00DC1599" w:rsidRPr="00D40163" w:rsidRDefault="00DC1599">
      <w:pPr>
        <w:rPr>
          <w:color w:val="2C2C2C" w:themeColor="text1"/>
        </w:rPr>
      </w:pPr>
    </w:p>
    <w:p w:rsidR="00DC1599" w:rsidRPr="00D40163" w:rsidRDefault="00B1538F" w:rsidP="00DC1599">
      <w:pPr>
        <w:jc w:val="center"/>
        <w:rPr>
          <w:b/>
          <w:color w:val="2C2C2C" w:themeColor="text1"/>
          <w:u w:val="single"/>
        </w:rPr>
      </w:pPr>
      <w:r w:rsidRPr="00D40163">
        <w:rPr>
          <w:b/>
          <w:color w:val="2C2C2C" w:themeColor="text1"/>
          <w:u w:val="single"/>
        </w:rPr>
        <w:t>Year 1</w:t>
      </w:r>
      <w:r w:rsidR="00CC1A48" w:rsidRPr="00D40163">
        <w:rPr>
          <w:b/>
          <w:color w:val="2C2C2C" w:themeColor="text1"/>
          <w:u w:val="single"/>
        </w:rPr>
        <w:t xml:space="preserve"> - </w:t>
      </w:r>
      <w:r w:rsidR="00DC1599" w:rsidRPr="00D40163">
        <w:rPr>
          <w:b/>
          <w:color w:val="2C2C2C" w:themeColor="text1"/>
          <w:u w:val="single"/>
        </w:rPr>
        <w:t>Religious Education - Programme of Study</w:t>
      </w:r>
    </w:p>
    <w:p w:rsidR="00F23BC7" w:rsidRPr="00D40163" w:rsidRDefault="00B25585" w:rsidP="00F23BC7">
      <w:pPr>
        <w:pStyle w:val="NoSpacing"/>
        <w:rPr>
          <w:color w:val="2C2C2C" w:themeColor="text1"/>
        </w:rPr>
      </w:pPr>
      <w:r w:rsidRPr="00D40163">
        <w:rPr>
          <w:color w:val="2C2C2C" w:themeColor="text1"/>
        </w:rPr>
        <w:t>R</w:t>
      </w:r>
      <w:r w:rsidR="00360368" w:rsidRPr="00D40163">
        <w:rPr>
          <w:color w:val="2C2C2C" w:themeColor="text1"/>
        </w:rPr>
        <w:t>eligious Education (RE) is a cor</w:t>
      </w:r>
      <w:r w:rsidRPr="00D40163">
        <w:rPr>
          <w:color w:val="2C2C2C" w:themeColor="text1"/>
        </w:rPr>
        <w:t>e subject and an integral part of our curriculum. We are dedicated to providing high quality RE teaching and learning opportunities to reflect the importance of RE within our school. Current Excellent and Good SIAMS (Statutory Inspection of Anglican and Methodist Schools) reports show that each of the schools deliver, within a Christian context, the best educational, spiritual, physical, social and emotional outcomes for children and their families.</w:t>
      </w:r>
      <w:r w:rsidR="00291D9B" w:rsidRPr="00D40163">
        <w:rPr>
          <w:color w:val="2C2C2C" w:themeColor="text1"/>
        </w:rPr>
        <w:t xml:space="preserve"> Each year group has a wide range of exciting and thought-provoking topics that are studied throughout the year, within Christianity (based around ‘Understanding Christianity’), as well as units of learning about other faiths.</w:t>
      </w:r>
      <w:r w:rsidR="00F23BC7" w:rsidRPr="00D40163">
        <w:rPr>
          <w:color w:val="2C2C2C" w:themeColor="text1"/>
        </w:rPr>
        <w:t xml:space="preserve"> </w:t>
      </w:r>
    </w:p>
    <w:p w:rsidR="00291D9B" w:rsidRPr="00D40163" w:rsidRDefault="00291D9B" w:rsidP="00B25585">
      <w:pPr>
        <w:rPr>
          <w:color w:val="2C2C2C" w:themeColor="text1"/>
        </w:rPr>
      </w:pPr>
    </w:p>
    <w:p w:rsidR="00291D9B" w:rsidRPr="00D40163" w:rsidRDefault="00291D9B" w:rsidP="00291D9B">
      <w:pPr>
        <w:rPr>
          <w:color w:val="2C2C2C" w:themeColor="text1"/>
        </w:rPr>
      </w:pPr>
      <w:r w:rsidRPr="00D40163">
        <w:rPr>
          <w:color w:val="2C2C2C" w:themeColor="text1"/>
        </w:rPr>
        <w:t xml:space="preserve">Our programme of study is in conjunction with the diocesan syllabus </w:t>
      </w:r>
      <w:r w:rsidR="0031351C" w:rsidRPr="00D40163">
        <w:rPr>
          <w:color w:val="2C2C2C" w:themeColor="text1"/>
        </w:rPr>
        <w:t>and</w:t>
      </w:r>
      <w:r w:rsidRPr="00D40163">
        <w:rPr>
          <w:color w:val="2C2C2C" w:themeColor="text1"/>
        </w:rPr>
        <w:t xml:space="preserve"> is committed to an approach to teaching RE in which skills are developed through knowledge and understanding and that pupils understand how their learning in RE is progressing and what they need to do to improve it.</w:t>
      </w:r>
    </w:p>
    <w:p w:rsidR="00F6555C" w:rsidRPr="00D40163" w:rsidRDefault="00F6555C" w:rsidP="00291D9B">
      <w:pPr>
        <w:rPr>
          <w:color w:val="2C2C2C" w:themeColor="text1"/>
        </w:rPr>
      </w:pPr>
    </w:p>
    <w:p w:rsidR="00F6555C" w:rsidRPr="00D40163" w:rsidRDefault="00F6555C" w:rsidP="00F6555C">
      <w:pPr>
        <w:jc w:val="center"/>
        <w:rPr>
          <w:b/>
          <w:color w:val="2C2C2C" w:themeColor="text1"/>
          <w:u w:val="single"/>
        </w:rPr>
      </w:pPr>
      <w:r w:rsidRPr="00D40163">
        <w:rPr>
          <w:b/>
          <w:color w:val="2C2C2C" w:themeColor="text1"/>
          <w:u w:val="single"/>
        </w:rPr>
        <w:t>Termly Topics/Units</w:t>
      </w:r>
    </w:p>
    <w:p w:rsidR="00F6555C" w:rsidRPr="00D40163" w:rsidRDefault="00F6555C" w:rsidP="00F6555C">
      <w:pPr>
        <w:rPr>
          <w:color w:val="2C2C2C" w:themeColor="text1"/>
        </w:rPr>
      </w:pPr>
      <w:r w:rsidRPr="00D40163">
        <w:rPr>
          <w:color w:val="2C2C2C" w:themeColor="text1"/>
        </w:rPr>
        <w:t xml:space="preserve">All units start with ‘Big questions’, where pupils are able to really explore and reflect what their current belief on a topic is; what they already know; what they do not know and most significantly, what they want to find out! This then informs the planning and adaptation of content for the following weeks. </w:t>
      </w:r>
    </w:p>
    <w:p w:rsidR="00F6555C" w:rsidRPr="00D40163" w:rsidRDefault="00F6555C" w:rsidP="00291D9B">
      <w:pPr>
        <w:rPr>
          <w:b/>
          <w:color w:val="2C2C2C" w:themeColor="text1"/>
          <w:u w:val="single"/>
        </w:rPr>
      </w:pPr>
      <w:r w:rsidRPr="00D40163">
        <w:rPr>
          <w:b/>
          <w:color w:val="2C2C2C" w:themeColor="text1"/>
          <w:u w:val="single"/>
        </w:rPr>
        <w:t>Autumn 1</w:t>
      </w:r>
    </w:p>
    <w:p w:rsidR="00F6555C" w:rsidRPr="00D40163" w:rsidRDefault="00F6555C" w:rsidP="00291D9B">
      <w:pPr>
        <w:rPr>
          <w:color w:val="2C2C2C" w:themeColor="text1"/>
        </w:rPr>
      </w:pPr>
      <w:r w:rsidRPr="00D40163">
        <w:rPr>
          <w:color w:val="2C2C2C" w:themeColor="text1"/>
          <w:u w:val="single"/>
        </w:rPr>
        <w:t>Topic/Unit:</w:t>
      </w:r>
      <w:r w:rsidR="004E671C" w:rsidRPr="00D40163">
        <w:rPr>
          <w:color w:val="2C2C2C" w:themeColor="text1"/>
        </w:rPr>
        <w:t xml:space="preserve"> Creation: </w:t>
      </w:r>
      <w:r w:rsidR="00127D8B" w:rsidRPr="00D40163">
        <w:rPr>
          <w:color w:val="2C2C2C" w:themeColor="text1"/>
        </w:rPr>
        <w:t>Who made the world</w:t>
      </w:r>
      <w:r w:rsidR="004E671C" w:rsidRPr="00D40163">
        <w:rPr>
          <w:color w:val="2C2C2C" w:themeColor="text1"/>
        </w:rPr>
        <w:t>?</w:t>
      </w:r>
    </w:p>
    <w:p w:rsidR="00F6555C" w:rsidRPr="00D40163" w:rsidRDefault="00F6555C" w:rsidP="00F6555C">
      <w:pPr>
        <w:pBdr>
          <w:top w:val="nil"/>
          <w:left w:val="nil"/>
          <w:bottom w:val="nil"/>
          <w:right w:val="nil"/>
          <w:between w:val="nil"/>
        </w:pBdr>
        <w:rPr>
          <w:rFonts w:eastAsia="XCCW Joined 1a" w:cs="XCCW Joined 1a"/>
          <w:color w:val="2C2C2C" w:themeColor="text1"/>
        </w:rPr>
      </w:pPr>
      <w:r w:rsidRPr="00D40163">
        <w:rPr>
          <w:color w:val="2C2C2C" w:themeColor="text1"/>
        </w:rPr>
        <w:t xml:space="preserve">The </w:t>
      </w:r>
      <w:r w:rsidR="00323640" w:rsidRPr="00D40163">
        <w:rPr>
          <w:color w:val="2C2C2C" w:themeColor="text1"/>
        </w:rPr>
        <w:t>pupils</w:t>
      </w:r>
      <w:r w:rsidRPr="00D40163">
        <w:rPr>
          <w:color w:val="2C2C2C" w:themeColor="text1"/>
        </w:rPr>
        <w:t xml:space="preserve"> will explore </w:t>
      </w:r>
      <w:r w:rsidR="00127D8B" w:rsidRPr="00D40163">
        <w:rPr>
          <w:rFonts w:eastAsia="XCCW Joined 1a" w:cs="XCCW Joined 1a"/>
          <w:color w:val="2C2C2C" w:themeColor="text1"/>
        </w:rPr>
        <w:t xml:space="preserve">the </w:t>
      </w:r>
      <w:r w:rsidR="00130B61" w:rsidRPr="00D40163">
        <w:rPr>
          <w:rFonts w:eastAsia="XCCW Joined 1a" w:cs="XCCW Joined 1a"/>
          <w:color w:val="2C2C2C" w:themeColor="text1"/>
        </w:rPr>
        <w:t xml:space="preserve">idea of a creator, they will retell the story of creation, a look at </w:t>
      </w:r>
      <w:r w:rsidR="00830E95" w:rsidRPr="00D40163">
        <w:rPr>
          <w:rFonts w:eastAsia="XCCW Joined 1a" w:cs="XCCW Joined 1a"/>
          <w:color w:val="2C2C2C" w:themeColor="text1"/>
        </w:rPr>
        <w:t>what the c</w:t>
      </w:r>
      <w:r w:rsidR="00130B61" w:rsidRPr="00D40163">
        <w:rPr>
          <w:rFonts w:eastAsia="XCCW Joined 1a" w:cs="XCCW Joined 1a"/>
          <w:color w:val="2C2C2C" w:themeColor="text1"/>
        </w:rPr>
        <w:t xml:space="preserve">reation story tells us about God, investigating ways in which Christians show thankfulness, </w:t>
      </w:r>
      <w:r w:rsidR="00830E95" w:rsidRPr="00D40163">
        <w:rPr>
          <w:rFonts w:eastAsia="XCCW Joined 1a" w:cs="XCCW Joined 1a"/>
          <w:color w:val="2C2C2C" w:themeColor="text1"/>
        </w:rPr>
        <w:t>as well as exploring their own views on creation.</w:t>
      </w:r>
    </w:p>
    <w:p w:rsidR="00405928" w:rsidRPr="00D40163" w:rsidRDefault="00405928" w:rsidP="00F6555C">
      <w:pPr>
        <w:pBdr>
          <w:top w:val="nil"/>
          <w:left w:val="nil"/>
          <w:bottom w:val="nil"/>
          <w:right w:val="nil"/>
          <w:between w:val="nil"/>
        </w:pBdr>
        <w:rPr>
          <w:rFonts w:eastAsia="XCCW Joined 1a" w:cs="XCCW Joined 1a"/>
          <w:color w:val="2C2C2C" w:themeColor="text1"/>
          <w:u w:val="single"/>
        </w:rPr>
      </w:pPr>
    </w:p>
    <w:p w:rsidR="00F6555C" w:rsidRPr="00D40163" w:rsidRDefault="00F6555C" w:rsidP="00F6555C">
      <w:pPr>
        <w:pBdr>
          <w:top w:val="nil"/>
          <w:left w:val="nil"/>
          <w:bottom w:val="nil"/>
          <w:right w:val="nil"/>
          <w:between w:val="nil"/>
        </w:pBdr>
        <w:rPr>
          <w:rFonts w:eastAsia="XCCW Joined 1a" w:cs="XCCW Joined 1a"/>
          <w:color w:val="2C2C2C" w:themeColor="text1"/>
          <w:u w:val="single"/>
        </w:rPr>
      </w:pPr>
      <w:r w:rsidRPr="00D40163">
        <w:rPr>
          <w:rFonts w:eastAsia="XCCW Joined 1a" w:cs="XCCW Joined 1a"/>
          <w:color w:val="2C2C2C" w:themeColor="text1"/>
          <w:u w:val="single"/>
        </w:rPr>
        <w:t>Knowledge:</w:t>
      </w:r>
    </w:p>
    <w:p w:rsidR="00F6555C" w:rsidRPr="00D40163" w:rsidRDefault="00F6555C" w:rsidP="00F6555C">
      <w:pPr>
        <w:pStyle w:val="ListParagraph"/>
        <w:numPr>
          <w:ilvl w:val="0"/>
          <w:numId w:val="1"/>
        </w:num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 xml:space="preserve">Research of biblical </w:t>
      </w:r>
      <w:r w:rsidR="00405928" w:rsidRPr="00D40163">
        <w:rPr>
          <w:rFonts w:eastAsia="XCCW Joined 1a" w:cs="XCCW Joined 1a"/>
          <w:color w:val="2C2C2C" w:themeColor="text1"/>
        </w:rPr>
        <w:t>sources.</w:t>
      </w:r>
    </w:p>
    <w:p w:rsidR="00323640" w:rsidRPr="00D40163" w:rsidRDefault="0068646C" w:rsidP="00F6555C">
      <w:pPr>
        <w:pStyle w:val="ListParagraph"/>
        <w:numPr>
          <w:ilvl w:val="0"/>
          <w:numId w:val="1"/>
        </w:num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 xml:space="preserve">Knowledge and understanding of </w:t>
      </w:r>
      <w:r w:rsidR="00405928" w:rsidRPr="00D40163">
        <w:rPr>
          <w:rFonts w:eastAsia="XCCW Joined 1a" w:cs="XCCW Joined 1a"/>
          <w:color w:val="2C2C2C" w:themeColor="text1"/>
        </w:rPr>
        <w:t>the story of creation.</w:t>
      </w:r>
    </w:p>
    <w:p w:rsidR="00F6555C" w:rsidRPr="00D40163" w:rsidRDefault="00F6555C" w:rsidP="00F6555C">
      <w:pPr>
        <w:pStyle w:val="ListParagraph"/>
        <w:numPr>
          <w:ilvl w:val="0"/>
          <w:numId w:val="1"/>
        </w:num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Interpretation of biblical scripture.</w:t>
      </w:r>
    </w:p>
    <w:p w:rsidR="006D79C1" w:rsidRPr="00D40163" w:rsidRDefault="00405928" w:rsidP="00F6555C">
      <w:pPr>
        <w:pStyle w:val="ListParagraph"/>
        <w:numPr>
          <w:ilvl w:val="0"/>
          <w:numId w:val="1"/>
        </w:num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Lessons and morals to help guide our choices.</w:t>
      </w:r>
    </w:p>
    <w:p w:rsidR="00F6555C" w:rsidRPr="00D40163" w:rsidRDefault="00127D8B" w:rsidP="00F6555C">
      <w:pPr>
        <w:pStyle w:val="ListParagraph"/>
        <w:numPr>
          <w:ilvl w:val="0"/>
          <w:numId w:val="1"/>
        </w:num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 xml:space="preserve">Understanding of how Christians </w:t>
      </w:r>
      <w:r w:rsidR="00830E95" w:rsidRPr="00D40163">
        <w:rPr>
          <w:rFonts w:eastAsia="XCCW Joined 1a" w:cs="XCCW Joined 1a"/>
          <w:color w:val="2C2C2C" w:themeColor="text1"/>
        </w:rPr>
        <w:t>show thankfulness.</w:t>
      </w:r>
    </w:p>
    <w:p w:rsidR="00323640" w:rsidRPr="00D40163" w:rsidRDefault="00323640" w:rsidP="00323640">
      <w:pPr>
        <w:pBdr>
          <w:top w:val="nil"/>
          <w:left w:val="nil"/>
          <w:bottom w:val="nil"/>
          <w:right w:val="nil"/>
          <w:between w:val="nil"/>
        </w:pBdr>
        <w:rPr>
          <w:rFonts w:eastAsia="XCCW Joined 1a" w:cs="XCCW Joined 1a"/>
          <w:color w:val="2C2C2C" w:themeColor="text1"/>
          <w:u w:val="single"/>
        </w:rPr>
      </w:pPr>
      <w:r w:rsidRPr="00D40163">
        <w:rPr>
          <w:rFonts w:eastAsia="XCCW Joined 1a" w:cs="XCCW Joined 1a"/>
          <w:color w:val="2C2C2C" w:themeColor="text1"/>
          <w:u w:val="single"/>
        </w:rPr>
        <w:t>Enquiring minds:</w:t>
      </w:r>
    </w:p>
    <w:p w:rsidR="00323640" w:rsidRPr="00D40163" w:rsidRDefault="00323640" w:rsidP="00323640">
      <w:p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lastRenderedPageBreak/>
        <w:t>For each unit, it is so important that pupils are able to question and make enquiries related to their learning. Here are some examples of questions that pupils might ask and discuss with regards to this unit:</w:t>
      </w:r>
    </w:p>
    <w:p w:rsidR="00323640" w:rsidRPr="00D40163" w:rsidRDefault="00323640" w:rsidP="00323640">
      <w:pPr>
        <w:pStyle w:val="ListParagraph"/>
        <w:numPr>
          <w:ilvl w:val="0"/>
          <w:numId w:val="2"/>
        </w:num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 xml:space="preserve">What </w:t>
      </w:r>
      <w:r w:rsidR="00830E95" w:rsidRPr="00D40163">
        <w:rPr>
          <w:rFonts w:eastAsia="XCCW Joined 1a" w:cs="XCCW Joined 1a"/>
          <w:color w:val="2C2C2C" w:themeColor="text1"/>
        </w:rPr>
        <w:t>happened in the story</w:t>
      </w:r>
      <w:r w:rsidRPr="00D40163">
        <w:rPr>
          <w:rFonts w:eastAsia="XCCW Joined 1a" w:cs="XCCW Joined 1a"/>
          <w:color w:val="2C2C2C" w:themeColor="text1"/>
        </w:rPr>
        <w:t xml:space="preserve"> of creation?</w:t>
      </w:r>
    </w:p>
    <w:p w:rsidR="00830E95" w:rsidRPr="00D40163" w:rsidRDefault="00830E95" w:rsidP="00323640">
      <w:pPr>
        <w:pStyle w:val="ListParagraph"/>
        <w:numPr>
          <w:ilvl w:val="0"/>
          <w:numId w:val="2"/>
        </w:num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What does creation tell us about God?</w:t>
      </w:r>
    </w:p>
    <w:p w:rsidR="00BB35A2" w:rsidRPr="00D40163" w:rsidRDefault="00830E95" w:rsidP="00BB35A2">
      <w:pPr>
        <w:pStyle w:val="ListParagraph"/>
        <w:numPr>
          <w:ilvl w:val="0"/>
          <w:numId w:val="2"/>
        </w:num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How do Christians show that they are thankful?</w:t>
      </w:r>
    </w:p>
    <w:p w:rsidR="00BB35A2" w:rsidRPr="00D40163" w:rsidRDefault="00BB35A2" w:rsidP="00405928">
      <w:pPr>
        <w:pStyle w:val="ListParagraph"/>
        <w:numPr>
          <w:ilvl w:val="0"/>
          <w:numId w:val="2"/>
        </w:num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Wh</w:t>
      </w:r>
      <w:r w:rsidR="00405928" w:rsidRPr="00D40163">
        <w:rPr>
          <w:rFonts w:eastAsia="XCCW Joined 1a" w:cs="XCCW Joined 1a"/>
          <w:color w:val="2C2C2C" w:themeColor="text1"/>
        </w:rPr>
        <w:t>at do we learn from Adam and Eve’s mistakes?</w:t>
      </w:r>
    </w:p>
    <w:p w:rsidR="00323640" w:rsidRPr="00D40163" w:rsidRDefault="00323640" w:rsidP="00323640">
      <w:pPr>
        <w:pBdr>
          <w:top w:val="nil"/>
          <w:left w:val="nil"/>
          <w:bottom w:val="nil"/>
          <w:right w:val="nil"/>
          <w:between w:val="nil"/>
        </w:pBdr>
        <w:rPr>
          <w:rFonts w:eastAsia="XCCW Joined 1a" w:cs="XCCW Joined 1a"/>
          <w:color w:val="2C2C2C" w:themeColor="text1"/>
        </w:rPr>
      </w:pPr>
    </w:p>
    <w:p w:rsidR="00323640" w:rsidRPr="00D40163" w:rsidRDefault="00323640" w:rsidP="00323640">
      <w:pPr>
        <w:pBdr>
          <w:top w:val="nil"/>
          <w:left w:val="nil"/>
          <w:bottom w:val="nil"/>
          <w:right w:val="nil"/>
          <w:between w:val="nil"/>
        </w:pBdr>
        <w:rPr>
          <w:rFonts w:eastAsia="XCCW Joined 1a" w:cs="XCCW Joined 1a"/>
          <w:b/>
          <w:color w:val="2C2C2C" w:themeColor="text1"/>
          <w:u w:val="single"/>
        </w:rPr>
      </w:pPr>
      <w:r w:rsidRPr="00D40163">
        <w:rPr>
          <w:rFonts w:eastAsia="XCCW Joined 1a" w:cs="XCCW Joined 1a"/>
          <w:b/>
          <w:color w:val="2C2C2C" w:themeColor="text1"/>
          <w:u w:val="single"/>
        </w:rPr>
        <w:t>Autumn 2</w:t>
      </w:r>
    </w:p>
    <w:p w:rsidR="00F6555C" w:rsidRPr="00D40163" w:rsidRDefault="00323640" w:rsidP="00F6555C">
      <w:pPr>
        <w:rPr>
          <w:color w:val="2C2C2C" w:themeColor="text1"/>
        </w:rPr>
      </w:pPr>
      <w:r w:rsidRPr="00D40163">
        <w:rPr>
          <w:color w:val="2C2C2C" w:themeColor="text1"/>
          <w:u w:val="single"/>
        </w:rPr>
        <w:t>Topic/Unit:</w:t>
      </w:r>
      <w:r w:rsidRPr="00D40163">
        <w:rPr>
          <w:color w:val="2C2C2C" w:themeColor="text1"/>
        </w:rPr>
        <w:t xml:space="preserve"> </w:t>
      </w:r>
      <w:r w:rsidR="00547013" w:rsidRPr="00D40163">
        <w:rPr>
          <w:color w:val="2C2C2C" w:themeColor="text1"/>
        </w:rPr>
        <w:t>Sikhism</w:t>
      </w:r>
    </w:p>
    <w:p w:rsidR="00F6555C" w:rsidRPr="00D40163" w:rsidRDefault="00323640" w:rsidP="00291D9B">
      <w:pPr>
        <w:rPr>
          <w:color w:val="2C2C2C" w:themeColor="text1"/>
        </w:rPr>
      </w:pPr>
      <w:r w:rsidRPr="00D40163">
        <w:rPr>
          <w:color w:val="2C2C2C" w:themeColor="text1"/>
        </w:rPr>
        <w:t xml:space="preserve">Throughout this unit, pupils will </w:t>
      </w:r>
      <w:r w:rsidR="00547013" w:rsidRPr="00D40163">
        <w:rPr>
          <w:color w:val="2C2C2C" w:themeColor="text1"/>
        </w:rPr>
        <w:t>begin to understand what Sikhs believe in</w:t>
      </w:r>
      <w:r w:rsidR="00127D8B" w:rsidRPr="00D40163">
        <w:rPr>
          <w:color w:val="2C2C2C" w:themeColor="text1"/>
        </w:rPr>
        <w:t xml:space="preserve"> and what they believe about God, </w:t>
      </w:r>
      <w:r w:rsidR="00547013" w:rsidRPr="00D40163">
        <w:rPr>
          <w:color w:val="2C2C2C" w:themeColor="text1"/>
        </w:rPr>
        <w:t>a look at what a Guru is, as well as exploring the Sikh belief that all people are equal.</w:t>
      </w:r>
    </w:p>
    <w:p w:rsidR="006D79C1" w:rsidRPr="00D40163" w:rsidRDefault="006D79C1" w:rsidP="006D79C1">
      <w:pPr>
        <w:pBdr>
          <w:top w:val="nil"/>
          <w:left w:val="nil"/>
          <w:bottom w:val="nil"/>
          <w:right w:val="nil"/>
          <w:between w:val="nil"/>
        </w:pBdr>
        <w:rPr>
          <w:rFonts w:eastAsia="XCCW Joined 1a" w:cs="XCCW Joined 1a"/>
          <w:color w:val="2C2C2C" w:themeColor="text1"/>
          <w:u w:val="single"/>
        </w:rPr>
      </w:pPr>
      <w:r w:rsidRPr="00D40163">
        <w:rPr>
          <w:rFonts w:eastAsia="XCCW Joined 1a" w:cs="XCCW Joined 1a"/>
          <w:color w:val="2C2C2C" w:themeColor="text1"/>
          <w:u w:val="single"/>
        </w:rPr>
        <w:t>Knowledge:</w:t>
      </w:r>
    </w:p>
    <w:p w:rsidR="006D79C1" w:rsidRPr="00D40163" w:rsidRDefault="006D79C1" w:rsidP="006D79C1">
      <w:pPr>
        <w:pStyle w:val="ListParagraph"/>
        <w:numPr>
          <w:ilvl w:val="0"/>
          <w:numId w:val="1"/>
        </w:num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 xml:space="preserve">The </w:t>
      </w:r>
      <w:r w:rsidR="00127D8B" w:rsidRPr="00D40163">
        <w:rPr>
          <w:rFonts w:eastAsia="XCCW Joined 1a" w:cs="XCCW Joined 1a"/>
          <w:color w:val="2C2C2C" w:themeColor="text1"/>
        </w:rPr>
        <w:t>beliefs</w:t>
      </w:r>
      <w:r w:rsidRPr="00D40163">
        <w:rPr>
          <w:rFonts w:eastAsia="XCCW Joined 1a" w:cs="XCCW Joined 1a"/>
          <w:color w:val="2C2C2C" w:themeColor="text1"/>
        </w:rPr>
        <w:t xml:space="preserve"> of </w:t>
      </w:r>
      <w:r w:rsidR="00547013" w:rsidRPr="00D40163">
        <w:rPr>
          <w:rFonts w:eastAsia="XCCW Joined 1a" w:cs="XCCW Joined 1a"/>
          <w:color w:val="2C2C2C" w:themeColor="text1"/>
        </w:rPr>
        <w:t>Sikhism</w:t>
      </w:r>
      <w:r w:rsidRPr="00D40163">
        <w:rPr>
          <w:rFonts w:eastAsia="XCCW Joined 1a" w:cs="XCCW Joined 1a"/>
          <w:color w:val="2C2C2C" w:themeColor="text1"/>
        </w:rPr>
        <w:t>.</w:t>
      </w:r>
    </w:p>
    <w:p w:rsidR="00BB35A2" w:rsidRPr="00D40163" w:rsidRDefault="00BB35A2" w:rsidP="00BB35A2">
      <w:pPr>
        <w:pStyle w:val="ListParagraph"/>
        <w:numPr>
          <w:ilvl w:val="0"/>
          <w:numId w:val="1"/>
        </w:num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Express religious beliefs (ideas, feelings, etc) in a range of styles.</w:t>
      </w:r>
    </w:p>
    <w:p w:rsidR="006D79C1" w:rsidRPr="00D40163" w:rsidRDefault="00BB35A2" w:rsidP="00BB35A2">
      <w:pPr>
        <w:pStyle w:val="ListParagraph"/>
        <w:numPr>
          <w:ilvl w:val="0"/>
          <w:numId w:val="1"/>
        </w:num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Learn words used by believers and suggest what they mean.</w:t>
      </w:r>
    </w:p>
    <w:p w:rsidR="006D79C1" w:rsidRPr="00D40163" w:rsidRDefault="006D79C1" w:rsidP="006D79C1">
      <w:pPr>
        <w:pStyle w:val="ListParagraph"/>
        <w:numPr>
          <w:ilvl w:val="0"/>
          <w:numId w:val="1"/>
        </w:num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 xml:space="preserve">Understanding </w:t>
      </w:r>
      <w:r w:rsidR="000F0414" w:rsidRPr="00D40163">
        <w:rPr>
          <w:rFonts w:eastAsia="XCCW Joined 1a" w:cs="XCCW Joined 1a"/>
          <w:color w:val="2C2C2C" w:themeColor="text1"/>
        </w:rPr>
        <w:t xml:space="preserve">of </w:t>
      </w:r>
      <w:r w:rsidR="00547013" w:rsidRPr="00D40163">
        <w:rPr>
          <w:rFonts w:eastAsia="XCCW Joined 1a" w:cs="XCCW Joined 1a"/>
          <w:color w:val="2C2C2C" w:themeColor="text1"/>
        </w:rPr>
        <w:t>the role of the Gurus.</w:t>
      </w:r>
    </w:p>
    <w:p w:rsidR="00323640" w:rsidRPr="00D40163" w:rsidRDefault="00323640" w:rsidP="00323640">
      <w:pPr>
        <w:pBdr>
          <w:top w:val="nil"/>
          <w:left w:val="nil"/>
          <w:bottom w:val="nil"/>
          <w:right w:val="nil"/>
          <w:between w:val="nil"/>
        </w:pBdr>
        <w:rPr>
          <w:rFonts w:eastAsia="XCCW Joined 1a" w:cs="XCCW Joined 1a"/>
          <w:color w:val="2C2C2C" w:themeColor="text1"/>
          <w:u w:val="single"/>
        </w:rPr>
      </w:pPr>
      <w:r w:rsidRPr="00D40163">
        <w:rPr>
          <w:rFonts w:eastAsia="XCCW Joined 1a" w:cs="XCCW Joined 1a"/>
          <w:color w:val="2C2C2C" w:themeColor="text1"/>
          <w:u w:val="single"/>
        </w:rPr>
        <w:t>Enquiring minds:</w:t>
      </w:r>
    </w:p>
    <w:p w:rsidR="00323640" w:rsidRPr="00D40163" w:rsidRDefault="00323640" w:rsidP="00323640">
      <w:p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For each unit, it is so important that pupils are able to question and make enquiries related to their learning. Here are some examples of questions that pupils might ask and discuss with regards to this unit:</w:t>
      </w:r>
    </w:p>
    <w:p w:rsidR="00127D8B" w:rsidRPr="00D40163" w:rsidRDefault="00127D8B" w:rsidP="00BB35A2">
      <w:pPr>
        <w:pStyle w:val="ListParagraph"/>
        <w:numPr>
          <w:ilvl w:val="0"/>
          <w:numId w:val="3"/>
        </w:numPr>
        <w:rPr>
          <w:color w:val="2C2C2C" w:themeColor="text1"/>
        </w:rPr>
      </w:pPr>
      <w:r w:rsidRPr="00D40163">
        <w:rPr>
          <w:color w:val="2C2C2C" w:themeColor="text1"/>
        </w:rPr>
        <w:t xml:space="preserve">What do </w:t>
      </w:r>
      <w:r w:rsidR="00547013" w:rsidRPr="00D40163">
        <w:rPr>
          <w:color w:val="2C2C2C" w:themeColor="text1"/>
        </w:rPr>
        <w:t>Sikhs</w:t>
      </w:r>
      <w:r w:rsidRPr="00D40163">
        <w:rPr>
          <w:color w:val="2C2C2C" w:themeColor="text1"/>
        </w:rPr>
        <w:t xml:space="preserve"> believe?</w:t>
      </w:r>
    </w:p>
    <w:p w:rsidR="00BB35A2" w:rsidRPr="00D40163" w:rsidRDefault="00127D8B" w:rsidP="00BB35A2">
      <w:pPr>
        <w:pStyle w:val="ListParagraph"/>
        <w:numPr>
          <w:ilvl w:val="0"/>
          <w:numId w:val="3"/>
        </w:numPr>
        <w:rPr>
          <w:color w:val="2C2C2C" w:themeColor="text1"/>
        </w:rPr>
      </w:pPr>
      <w:r w:rsidRPr="00D40163">
        <w:rPr>
          <w:color w:val="2C2C2C" w:themeColor="text1"/>
        </w:rPr>
        <w:t xml:space="preserve">Do </w:t>
      </w:r>
      <w:r w:rsidR="00547013" w:rsidRPr="00D40163">
        <w:rPr>
          <w:color w:val="2C2C2C" w:themeColor="text1"/>
        </w:rPr>
        <w:t>Sikhs</w:t>
      </w:r>
      <w:r w:rsidRPr="00D40163">
        <w:rPr>
          <w:color w:val="2C2C2C" w:themeColor="text1"/>
        </w:rPr>
        <w:t xml:space="preserve"> believe in God?</w:t>
      </w:r>
    </w:p>
    <w:p w:rsidR="007E30DD" w:rsidRPr="00D40163" w:rsidRDefault="00547013" w:rsidP="00BB35A2">
      <w:pPr>
        <w:pStyle w:val="ListParagraph"/>
        <w:numPr>
          <w:ilvl w:val="0"/>
          <w:numId w:val="3"/>
        </w:numPr>
        <w:rPr>
          <w:color w:val="2C2C2C" w:themeColor="text1"/>
        </w:rPr>
      </w:pPr>
      <w:r w:rsidRPr="00D40163">
        <w:rPr>
          <w:color w:val="2C2C2C" w:themeColor="text1"/>
        </w:rPr>
        <w:t>Who were the Gurus?</w:t>
      </w:r>
    </w:p>
    <w:p w:rsidR="006D79C1" w:rsidRPr="00D40163" w:rsidRDefault="006D79C1" w:rsidP="00323640">
      <w:pPr>
        <w:pStyle w:val="ListParagraph"/>
        <w:numPr>
          <w:ilvl w:val="0"/>
          <w:numId w:val="3"/>
        </w:numPr>
        <w:rPr>
          <w:color w:val="2C2C2C" w:themeColor="text1"/>
        </w:rPr>
      </w:pPr>
      <w:r w:rsidRPr="00D40163">
        <w:rPr>
          <w:color w:val="2C2C2C" w:themeColor="text1"/>
        </w:rPr>
        <w:t xml:space="preserve">How do the teachings of </w:t>
      </w:r>
      <w:r w:rsidR="00547013" w:rsidRPr="00D40163">
        <w:rPr>
          <w:color w:val="2C2C2C" w:themeColor="text1"/>
        </w:rPr>
        <w:t>Sikhism</w:t>
      </w:r>
      <w:r w:rsidRPr="00D40163">
        <w:rPr>
          <w:color w:val="2C2C2C" w:themeColor="text1"/>
        </w:rPr>
        <w:t xml:space="preserve"> compare/differ to those of Christianity?</w:t>
      </w:r>
    </w:p>
    <w:p w:rsidR="006D79C1" w:rsidRPr="00D40163" w:rsidRDefault="006D79C1" w:rsidP="006D79C1">
      <w:pPr>
        <w:rPr>
          <w:color w:val="2C2C2C" w:themeColor="text1"/>
        </w:rPr>
      </w:pPr>
    </w:p>
    <w:p w:rsidR="006D79C1" w:rsidRPr="00D40163" w:rsidRDefault="006D79C1" w:rsidP="006D79C1">
      <w:pPr>
        <w:rPr>
          <w:color w:val="2C2C2C" w:themeColor="text1"/>
        </w:rPr>
      </w:pPr>
      <w:r w:rsidRPr="00D40163">
        <w:rPr>
          <w:color w:val="2C2C2C" w:themeColor="text1"/>
          <w:u w:val="single"/>
        </w:rPr>
        <w:t>Topic/Unit:</w:t>
      </w:r>
      <w:r w:rsidRPr="00D40163">
        <w:rPr>
          <w:color w:val="2C2C2C" w:themeColor="text1"/>
        </w:rPr>
        <w:t xml:space="preserve"> Incarnation – </w:t>
      </w:r>
      <w:r w:rsidR="00127D8B" w:rsidRPr="00D40163">
        <w:rPr>
          <w:color w:val="2C2C2C" w:themeColor="text1"/>
        </w:rPr>
        <w:t>Why does Christmas matter to Christians</w:t>
      </w:r>
      <w:r w:rsidR="007E30DD" w:rsidRPr="00D40163">
        <w:rPr>
          <w:color w:val="2C2C2C" w:themeColor="text1"/>
        </w:rPr>
        <w:t>?</w:t>
      </w:r>
    </w:p>
    <w:p w:rsidR="006D79C1" w:rsidRPr="00D40163" w:rsidRDefault="006D79C1" w:rsidP="006D79C1">
      <w:pPr>
        <w:rPr>
          <w:i/>
          <w:color w:val="2C2C2C" w:themeColor="text1"/>
        </w:rPr>
      </w:pPr>
      <w:r w:rsidRPr="00D40163">
        <w:rPr>
          <w:i/>
          <w:color w:val="2C2C2C" w:themeColor="text1"/>
        </w:rPr>
        <w:t xml:space="preserve">Please note that this topic crosses over into the Spring 1 term, but the programme of study will be discussed here. </w:t>
      </w:r>
    </w:p>
    <w:p w:rsidR="006D79C1" w:rsidRPr="00D40163" w:rsidRDefault="006D79C1" w:rsidP="006D79C1">
      <w:pPr>
        <w:rPr>
          <w:color w:val="2C2C2C" w:themeColor="text1"/>
        </w:rPr>
      </w:pPr>
      <w:r w:rsidRPr="00D40163">
        <w:rPr>
          <w:color w:val="2C2C2C" w:themeColor="text1"/>
        </w:rPr>
        <w:t xml:space="preserve">Throughout this unit, pupils will explore </w:t>
      </w:r>
      <w:r w:rsidR="005A60EF" w:rsidRPr="00D40163">
        <w:rPr>
          <w:color w:val="2C2C2C" w:themeColor="text1"/>
        </w:rPr>
        <w:t xml:space="preserve">the understanding that Jesus is God and that he was born as a baby in Bethlehem, a look at the importance of the Advent for Christians, the message of Jesus’ arrival, </w:t>
      </w:r>
      <w:r w:rsidR="007B0F3D" w:rsidRPr="00D40163">
        <w:rPr>
          <w:color w:val="2C2C2C" w:themeColor="text1"/>
        </w:rPr>
        <w:t>to explore thankfulness, as well as the impact of the Christmas story on Christmas cards.</w:t>
      </w:r>
    </w:p>
    <w:p w:rsidR="009E343F" w:rsidRPr="00D40163" w:rsidRDefault="009E343F" w:rsidP="009E343F">
      <w:pPr>
        <w:pBdr>
          <w:top w:val="nil"/>
          <w:left w:val="nil"/>
          <w:bottom w:val="nil"/>
          <w:right w:val="nil"/>
          <w:between w:val="nil"/>
        </w:pBdr>
        <w:rPr>
          <w:rFonts w:eastAsia="XCCW Joined 1a" w:cs="XCCW Joined 1a"/>
          <w:color w:val="2C2C2C" w:themeColor="text1"/>
          <w:u w:val="single"/>
        </w:rPr>
      </w:pPr>
      <w:r w:rsidRPr="00D40163">
        <w:rPr>
          <w:rFonts w:eastAsia="XCCW Joined 1a" w:cs="XCCW Joined 1a"/>
          <w:color w:val="2C2C2C" w:themeColor="text1"/>
          <w:u w:val="single"/>
        </w:rPr>
        <w:t>Knowledge:</w:t>
      </w:r>
    </w:p>
    <w:p w:rsidR="009E343F" w:rsidRPr="00D40163" w:rsidRDefault="009E343F" w:rsidP="009E343F">
      <w:pPr>
        <w:pStyle w:val="ListParagraph"/>
        <w:numPr>
          <w:ilvl w:val="0"/>
          <w:numId w:val="1"/>
        </w:num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 xml:space="preserve">Understanding and explanation of the </w:t>
      </w:r>
      <w:r w:rsidR="007B0F3D" w:rsidRPr="00D40163">
        <w:rPr>
          <w:rFonts w:eastAsia="XCCW Joined 1a" w:cs="XCCW Joined 1a"/>
          <w:color w:val="2C2C2C" w:themeColor="text1"/>
        </w:rPr>
        <w:t>meaning of Christmas.</w:t>
      </w:r>
    </w:p>
    <w:p w:rsidR="009E343F" w:rsidRPr="00D40163" w:rsidRDefault="007E30DD" w:rsidP="009E343F">
      <w:pPr>
        <w:pStyle w:val="ListParagraph"/>
        <w:numPr>
          <w:ilvl w:val="0"/>
          <w:numId w:val="1"/>
        </w:num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 xml:space="preserve">Understanding of </w:t>
      </w:r>
      <w:r w:rsidR="00127D8B" w:rsidRPr="00D40163">
        <w:rPr>
          <w:rFonts w:eastAsia="XCCW Joined 1a" w:cs="XCCW Joined 1a"/>
          <w:color w:val="2C2C2C" w:themeColor="text1"/>
        </w:rPr>
        <w:t>the reason why Jesus was born.</w:t>
      </w:r>
    </w:p>
    <w:p w:rsidR="00BB35A2" w:rsidRPr="00D40163" w:rsidRDefault="00BB35A2" w:rsidP="009E343F">
      <w:pPr>
        <w:pStyle w:val="ListParagraph"/>
        <w:numPr>
          <w:ilvl w:val="0"/>
          <w:numId w:val="1"/>
        </w:num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 xml:space="preserve">Knowledge of </w:t>
      </w:r>
      <w:r w:rsidR="00127D8B" w:rsidRPr="00D40163">
        <w:rPr>
          <w:rFonts w:eastAsia="XCCW Joined 1a" w:cs="XCCW Joined 1a"/>
          <w:color w:val="2C2C2C" w:themeColor="text1"/>
        </w:rPr>
        <w:t>the true meaning of Christmas.</w:t>
      </w:r>
    </w:p>
    <w:p w:rsidR="000E6048" w:rsidRPr="00D40163" w:rsidRDefault="000E6048" w:rsidP="009E343F">
      <w:pPr>
        <w:pStyle w:val="ListParagraph"/>
        <w:numPr>
          <w:ilvl w:val="0"/>
          <w:numId w:val="1"/>
        </w:num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 xml:space="preserve">Traditions </w:t>
      </w:r>
      <w:r w:rsidR="00127D8B" w:rsidRPr="00D40163">
        <w:rPr>
          <w:rFonts w:eastAsia="XCCW Joined 1a" w:cs="XCCW Joined 1a"/>
          <w:color w:val="2C2C2C" w:themeColor="text1"/>
        </w:rPr>
        <w:t xml:space="preserve">of </w:t>
      </w:r>
      <w:r w:rsidR="007B0F3D" w:rsidRPr="00D40163">
        <w:rPr>
          <w:rFonts w:eastAsia="XCCW Joined 1a" w:cs="XCCW Joined 1a"/>
          <w:color w:val="2C2C2C" w:themeColor="text1"/>
        </w:rPr>
        <w:t>Advent.</w:t>
      </w:r>
    </w:p>
    <w:p w:rsidR="00127D8B" w:rsidRPr="00D40163" w:rsidRDefault="000E6048" w:rsidP="00127D8B">
      <w:pPr>
        <w:pStyle w:val="ListParagraph"/>
        <w:numPr>
          <w:ilvl w:val="0"/>
          <w:numId w:val="1"/>
        </w:num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 xml:space="preserve">The </w:t>
      </w:r>
      <w:r w:rsidR="007B0F3D" w:rsidRPr="00D40163">
        <w:rPr>
          <w:rFonts w:eastAsia="XCCW Joined 1a" w:cs="XCCW Joined 1a"/>
          <w:color w:val="2C2C2C" w:themeColor="text1"/>
        </w:rPr>
        <w:t>impact of the Christmas story.</w:t>
      </w:r>
    </w:p>
    <w:p w:rsidR="009E343F" w:rsidRPr="00D40163" w:rsidRDefault="009E343F" w:rsidP="009E343F">
      <w:pPr>
        <w:pBdr>
          <w:top w:val="nil"/>
          <w:left w:val="nil"/>
          <w:bottom w:val="nil"/>
          <w:right w:val="nil"/>
          <w:between w:val="nil"/>
        </w:pBdr>
        <w:rPr>
          <w:rFonts w:eastAsia="XCCW Joined 1a" w:cs="XCCW Joined 1a"/>
          <w:color w:val="2C2C2C" w:themeColor="text1"/>
          <w:u w:val="single"/>
        </w:rPr>
      </w:pPr>
      <w:r w:rsidRPr="00D40163">
        <w:rPr>
          <w:rFonts w:eastAsia="XCCW Joined 1a" w:cs="XCCW Joined 1a"/>
          <w:color w:val="2C2C2C" w:themeColor="text1"/>
          <w:u w:val="single"/>
        </w:rPr>
        <w:lastRenderedPageBreak/>
        <w:t>Enquiring minds:</w:t>
      </w:r>
    </w:p>
    <w:p w:rsidR="009E343F" w:rsidRPr="00D40163" w:rsidRDefault="009E343F" w:rsidP="009E343F">
      <w:p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For each unit, it is so important that pupils are able to question and make enquiries related to their learning. Here are some examples of questions that pupils might ask and discuss with regards to this unit:</w:t>
      </w:r>
    </w:p>
    <w:p w:rsidR="009E343F" w:rsidRPr="00D40163" w:rsidRDefault="00BB35A2" w:rsidP="009E343F">
      <w:pPr>
        <w:pStyle w:val="ListParagraph"/>
        <w:numPr>
          <w:ilvl w:val="0"/>
          <w:numId w:val="3"/>
        </w:numPr>
        <w:rPr>
          <w:color w:val="2C2C2C" w:themeColor="text1"/>
        </w:rPr>
      </w:pPr>
      <w:r w:rsidRPr="00D40163">
        <w:rPr>
          <w:color w:val="2C2C2C" w:themeColor="text1"/>
        </w:rPr>
        <w:t xml:space="preserve">What is </w:t>
      </w:r>
      <w:r w:rsidR="00127D8B" w:rsidRPr="00D40163">
        <w:rPr>
          <w:color w:val="2C2C2C" w:themeColor="text1"/>
        </w:rPr>
        <w:t>the true meaning of Christmas?</w:t>
      </w:r>
    </w:p>
    <w:p w:rsidR="00BB35A2" w:rsidRPr="00D40163" w:rsidRDefault="00127D8B" w:rsidP="009E343F">
      <w:pPr>
        <w:pStyle w:val="ListParagraph"/>
        <w:numPr>
          <w:ilvl w:val="0"/>
          <w:numId w:val="3"/>
        </w:numPr>
        <w:rPr>
          <w:color w:val="2C2C2C" w:themeColor="text1"/>
        </w:rPr>
      </w:pPr>
      <w:r w:rsidRPr="00D40163">
        <w:rPr>
          <w:color w:val="2C2C2C" w:themeColor="text1"/>
        </w:rPr>
        <w:t>How do Christians celebrate Christmas</w:t>
      </w:r>
      <w:r w:rsidR="00BB35A2" w:rsidRPr="00D40163">
        <w:rPr>
          <w:color w:val="2C2C2C" w:themeColor="text1"/>
        </w:rPr>
        <w:t>?</w:t>
      </w:r>
    </w:p>
    <w:p w:rsidR="009E343F" w:rsidRPr="00D40163" w:rsidRDefault="00127D8B" w:rsidP="00BB35A2">
      <w:pPr>
        <w:pStyle w:val="ListParagraph"/>
        <w:numPr>
          <w:ilvl w:val="0"/>
          <w:numId w:val="3"/>
        </w:numPr>
        <w:rPr>
          <w:color w:val="2C2C2C" w:themeColor="text1"/>
        </w:rPr>
      </w:pPr>
      <w:r w:rsidRPr="00D40163">
        <w:rPr>
          <w:color w:val="2C2C2C" w:themeColor="text1"/>
        </w:rPr>
        <w:t xml:space="preserve">Why do people give </w:t>
      </w:r>
      <w:r w:rsidR="007B0F3D" w:rsidRPr="00D40163">
        <w:rPr>
          <w:color w:val="2C2C2C" w:themeColor="text1"/>
        </w:rPr>
        <w:t>cards</w:t>
      </w:r>
      <w:r w:rsidRPr="00D40163">
        <w:rPr>
          <w:color w:val="2C2C2C" w:themeColor="text1"/>
        </w:rPr>
        <w:t xml:space="preserve"> at Christmas</w:t>
      </w:r>
      <w:r w:rsidR="00BB35A2" w:rsidRPr="00D40163">
        <w:rPr>
          <w:color w:val="2C2C2C" w:themeColor="text1"/>
        </w:rPr>
        <w:t>?</w:t>
      </w:r>
      <w:r w:rsidR="009E343F" w:rsidRPr="00D40163">
        <w:rPr>
          <w:color w:val="2C2C2C" w:themeColor="text1"/>
        </w:rPr>
        <w:t xml:space="preserve"> </w:t>
      </w:r>
    </w:p>
    <w:p w:rsidR="009E343F" w:rsidRPr="00D40163" w:rsidRDefault="00127D8B" w:rsidP="009E343F">
      <w:pPr>
        <w:pStyle w:val="ListParagraph"/>
        <w:numPr>
          <w:ilvl w:val="0"/>
          <w:numId w:val="3"/>
        </w:numPr>
        <w:rPr>
          <w:color w:val="2C2C2C" w:themeColor="text1"/>
        </w:rPr>
      </w:pPr>
      <w:r w:rsidRPr="00D40163">
        <w:rPr>
          <w:color w:val="2C2C2C" w:themeColor="text1"/>
        </w:rPr>
        <w:t>Why did God send his son to earth to be born</w:t>
      </w:r>
      <w:r w:rsidR="000E6048" w:rsidRPr="00D40163">
        <w:rPr>
          <w:color w:val="2C2C2C" w:themeColor="text1"/>
        </w:rPr>
        <w:t>?</w:t>
      </w:r>
    </w:p>
    <w:p w:rsidR="00AD3D06" w:rsidRPr="00D40163" w:rsidRDefault="00AD3D06" w:rsidP="00AD3D06">
      <w:pPr>
        <w:rPr>
          <w:color w:val="2C2C2C" w:themeColor="text1"/>
        </w:rPr>
      </w:pPr>
    </w:p>
    <w:p w:rsidR="00AD3D06" w:rsidRPr="00D40163" w:rsidRDefault="00AD3D06" w:rsidP="00AD3D06">
      <w:pPr>
        <w:pBdr>
          <w:top w:val="nil"/>
          <w:left w:val="nil"/>
          <w:bottom w:val="nil"/>
          <w:right w:val="nil"/>
          <w:between w:val="nil"/>
        </w:pBdr>
        <w:rPr>
          <w:rFonts w:eastAsia="XCCW Joined 1a" w:cs="XCCW Joined 1a"/>
          <w:b/>
          <w:color w:val="2C2C2C" w:themeColor="text1"/>
          <w:u w:val="single"/>
        </w:rPr>
      </w:pPr>
      <w:r w:rsidRPr="00D40163">
        <w:rPr>
          <w:rFonts w:eastAsia="XCCW Joined 1a" w:cs="XCCW Joined 1a"/>
          <w:b/>
          <w:color w:val="2C2C2C" w:themeColor="text1"/>
          <w:u w:val="single"/>
        </w:rPr>
        <w:t>Spring 1</w:t>
      </w:r>
    </w:p>
    <w:p w:rsidR="00C12FAF" w:rsidRPr="00D40163" w:rsidRDefault="00C12FAF" w:rsidP="00C12FAF">
      <w:pPr>
        <w:rPr>
          <w:color w:val="2C2C2C" w:themeColor="text1"/>
        </w:rPr>
      </w:pPr>
      <w:r w:rsidRPr="00D40163">
        <w:rPr>
          <w:color w:val="2C2C2C" w:themeColor="text1"/>
          <w:u w:val="single"/>
        </w:rPr>
        <w:t>Topic/Unit:</w:t>
      </w:r>
      <w:r w:rsidRPr="00D40163">
        <w:rPr>
          <w:color w:val="2C2C2C" w:themeColor="text1"/>
        </w:rPr>
        <w:t xml:space="preserve"> </w:t>
      </w:r>
      <w:r w:rsidR="007B0F3D" w:rsidRPr="00D40163">
        <w:rPr>
          <w:color w:val="2C2C2C" w:themeColor="text1"/>
        </w:rPr>
        <w:t>Buddhism</w:t>
      </w:r>
    </w:p>
    <w:p w:rsidR="00C12FAF" w:rsidRPr="00D40163" w:rsidRDefault="00C12FAF" w:rsidP="00C12FAF">
      <w:pPr>
        <w:rPr>
          <w:color w:val="2C2C2C" w:themeColor="text1"/>
        </w:rPr>
      </w:pPr>
      <w:r w:rsidRPr="00D40163">
        <w:rPr>
          <w:color w:val="2C2C2C" w:themeColor="text1"/>
        </w:rPr>
        <w:t xml:space="preserve">Throughout this unit, pupils will explore what </w:t>
      </w:r>
      <w:r w:rsidR="007B0F3D" w:rsidRPr="00D40163">
        <w:rPr>
          <w:color w:val="2C2C2C" w:themeColor="text1"/>
        </w:rPr>
        <w:t>Buddhists</w:t>
      </w:r>
      <w:r w:rsidRPr="00D40163">
        <w:rPr>
          <w:color w:val="2C2C2C" w:themeColor="text1"/>
        </w:rPr>
        <w:t xml:space="preserve"> believe, </w:t>
      </w:r>
      <w:r w:rsidR="00127D8B" w:rsidRPr="00D40163">
        <w:rPr>
          <w:color w:val="2C2C2C" w:themeColor="text1"/>
        </w:rPr>
        <w:t xml:space="preserve">the </w:t>
      </w:r>
      <w:r w:rsidR="007B0F3D" w:rsidRPr="00D40163">
        <w:rPr>
          <w:color w:val="2C2C2C" w:themeColor="text1"/>
        </w:rPr>
        <w:t>story of Buddha, as well as a look at some of Buddha’s teachings.</w:t>
      </w:r>
    </w:p>
    <w:p w:rsidR="00C12FAF" w:rsidRPr="00D40163" w:rsidRDefault="00C12FAF" w:rsidP="00C12FAF">
      <w:pPr>
        <w:pBdr>
          <w:top w:val="nil"/>
          <w:left w:val="nil"/>
          <w:bottom w:val="nil"/>
          <w:right w:val="nil"/>
          <w:between w:val="nil"/>
        </w:pBdr>
        <w:rPr>
          <w:rFonts w:eastAsia="XCCW Joined 1a" w:cs="XCCW Joined 1a"/>
          <w:color w:val="2C2C2C" w:themeColor="text1"/>
          <w:u w:val="single"/>
        </w:rPr>
      </w:pPr>
    </w:p>
    <w:p w:rsidR="00C12FAF" w:rsidRPr="00D40163" w:rsidRDefault="00C12FAF" w:rsidP="00C12FAF">
      <w:pPr>
        <w:pBdr>
          <w:top w:val="nil"/>
          <w:left w:val="nil"/>
          <w:bottom w:val="nil"/>
          <w:right w:val="nil"/>
          <w:between w:val="nil"/>
        </w:pBdr>
        <w:rPr>
          <w:rFonts w:eastAsia="XCCW Joined 1a" w:cs="XCCW Joined 1a"/>
          <w:color w:val="2C2C2C" w:themeColor="text1"/>
          <w:u w:val="single"/>
        </w:rPr>
      </w:pPr>
      <w:r w:rsidRPr="00D40163">
        <w:rPr>
          <w:rFonts w:eastAsia="XCCW Joined 1a" w:cs="XCCW Joined 1a"/>
          <w:color w:val="2C2C2C" w:themeColor="text1"/>
          <w:u w:val="single"/>
        </w:rPr>
        <w:t>Knowledge:</w:t>
      </w:r>
    </w:p>
    <w:p w:rsidR="00C12FAF" w:rsidRPr="00D40163" w:rsidRDefault="007B0F3D" w:rsidP="00C12FAF">
      <w:pPr>
        <w:pStyle w:val="ListParagraph"/>
        <w:numPr>
          <w:ilvl w:val="0"/>
          <w:numId w:val="1"/>
        </w:numPr>
        <w:pBdr>
          <w:top w:val="nil"/>
          <w:left w:val="nil"/>
          <w:bottom w:val="nil"/>
          <w:right w:val="nil"/>
          <w:between w:val="nil"/>
        </w:pBdr>
        <w:rPr>
          <w:color w:val="2C2C2C" w:themeColor="text1"/>
        </w:rPr>
      </w:pPr>
      <w:r w:rsidRPr="00D40163">
        <w:rPr>
          <w:rFonts w:eastAsia="XCCW Joined 1a" w:cs="XCCW Joined 1a"/>
          <w:color w:val="2C2C2C" w:themeColor="text1"/>
        </w:rPr>
        <w:t>Buddhist</w:t>
      </w:r>
      <w:r w:rsidR="00C12FAF" w:rsidRPr="00D40163">
        <w:rPr>
          <w:rFonts w:eastAsia="XCCW Joined 1a" w:cs="XCCW Joined 1a"/>
          <w:color w:val="2C2C2C" w:themeColor="text1"/>
        </w:rPr>
        <w:t xml:space="preserve"> beliefs, practices and traditions.</w:t>
      </w:r>
    </w:p>
    <w:p w:rsidR="00C12FAF" w:rsidRPr="00D40163" w:rsidRDefault="007B0F3D" w:rsidP="00C12FAF">
      <w:pPr>
        <w:pStyle w:val="ListParagraph"/>
        <w:numPr>
          <w:ilvl w:val="0"/>
          <w:numId w:val="1"/>
        </w:numPr>
        <w:pBdr>
          <w:top w:val="nil"/>
          <w:left w:val="nil"/>
          <w:bottom w:val="nil"/>
          <w:right w:val="nil"/>
          <w:between w:val="nil"/>
        </w:pBdr>
        <w:rPr>
          <w:color w:val="2C2C2C" w:themeColor="text1"/>
        </w:rPr>
      </w:pPr>
      <w:r w:rsidRPr="00D40163">
        <w:rPr>
          <w:color w:val="2C2C2C" w:themeColor="text1"/>
        </w:rPr>
        <w:t>Buddha’s life and his teachings.</w:t>
      </w:r>
    </w:p>
    <w:p w:rsidR="001E5706" w:rsidRPr="00D40163" w:rsidRDefault="007B0F3D" w:rsidP="00C12FAF">
      <w:pPr>
        <w:pStyle w:val="ListParagraph"/>
        <w:numPr>
          <w:ilvl w:val="0"/>
          <w:numId w:val="1"/>
        </w:numPr>
        <w:pBdr>
          <w:top w:val="nil"/>
          <w:left w:val="nil"/>
          <w:bottom w:val="nil"/>
          <w:right w:val="nil"/>
          <w:between w:val="nil"/>
        </w:pBdr>
        <w:rPr>
          <w:color w:val="2C2C2C" w:themeColor="text1"/>
        </w:rPr>
      </w:pPr>
      <w:r w:rsidRPr="00D40163">
        <w:rPr>
          <w:color w:val="2C2C2C" w:themeColor="text1"/>
        </w:rPr>
        <w:t>Introduction of the Noble Eightfold path.</w:t>
      </w:r>
    </w:p>
    <w:p w:rsidR="007B0F3D" w:rsidRPr="00D40163" w:rsidRDefault="007B0F3D" w:rsidP="00C12FAF">
      <w:pPr>
        <w:pStyle w:val="ListParagraph"/>
        <w:numPr>
          <w:ilvl w:val="0"/>
          <w:numId w:val="1"/>
        </w:numPr>
        <w:pBdr>
          <w:top w:val="nil"/>
          <w:left w:val="nil"/>
          <w:bottom w:val="nil"/>
          <w:right w:val="nil"/>
          <w:between w:val="nil"/>
        </w:pBdr>
        <w:rPr>
          <w:color w:val="2C2C2C" w:themeColor="text1"/>
        </w:rPr>
      </w:pPr>
      <w:r w:rsidRPr="00D40163">
        <w:rPr>
          <w:color w:val="2C2C2C" w:themeColor="text1"/>
        </w:rPr>
        <w:t>Brief knowledge of enlightenment.</w:t>
      </w:r>
    </w:p>
    <w:p w:rsidR="00C12FAF" w:rsidRPr="00D40163" w:rsidRDefault="00C12FAF" w:rsidP="00C12FAF">
      <w:pPr>
        <w:pBdr>
          <w:top w:val="nil"/>
          <w:left w:val="nil"/>
          <w:bottom w:val="nil"/>
          <w:right w:val="nil"/>
          <w:between w:val="nil"/>
        </w:pBdr>
        <w:ind w:left="360"/>
        <w:rPr>
          <w:color w:val="2C2C2C" w:themeColor="text1"/>
        </w:rPr>
      </w:pPr>
    </w:p>
    <w:p w:rsidR="00C12FAF" w:rsidRPr="00D40163" w:rsidRDefault="00C12FAF" w:rsidP="00C12FAF">
      <w:pPr>
        <w:pBdr>
          <w:top w:val="nil"/>
          <w:left w:val="nil"/>
          <w:bottom w:val="nil"/>
          <w:right w:val="nil"/>
          <w:between w:val="nil"/>
        </w:pBdr>
        <w:rPr>
          <w:color w:val="2C2C2C" w:themeColor="text1"/>
        </w:rPr>
      </w:pPr>
      <w:r w:rsidRPr="00D40163">
        <w:rPr>
          <w:rFonts w:eastAsia="XCCW Joined 1a" w:cs="XCCW Joined 1a"/>
          <w:color w:val="2C2C2C" w:themeColor="text1"/>
          <w:u w:val="single"/>
        </w:rPr>
        <w:t>Enquiring minds:</w:t>
      </w:r>
    </w:p>
    <w:p w:rsidR="00C12FAF" w:rsidRPr="00D40163" w:rsidRDefault="00C12FAF" w:rsidP="00C12FAF">
      <w:p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For each unit, it is so important that pupils are able to question and make enquiries related to their learning. Here are some examples of questions that pupils might ask and discuss with regards to this unit:</w:t>
      </w:r>
    </w:p>
    <w:p w:rsidR="00C12FAF" w:rsidRPr="00D40163" w:rsidRDefault="00C12FAF" w:rsidP="00C12FAF">
      <w:pPr>
        <w:pStyle w:val="ListParagraph"/>
        <w:numPr>
          <w:ilvl w:val="0"/>
          <w:numId w:val="3"/>
        </w:numPr>
        <w:rPr>
          <w:color w:val="2C2C2C" w:themeColor="text1"/>
        </w:rPr>
      </w:pPr>
      <w:r w:rsidRPr="00D40163">
        <w:rPr>
          <w:color w:val="2C2C2C" w:themeColor="text1"/>
        </w:rPr>
        <w:t xml:space="preserve">What do </w:t>
      </w:r>
      <w:r w:rsidR="007B0F3D" w:rsidRPr="00D40163">
        <w:rPr>
          <w:color w:val="2C2C2C" w:themeColor="text1"/>
        </w:rPr>
        <w:t>Buddhists</w:t>
      </w:r>
      <w:r w:rsidRPr="00D40163">
        <w:rPr>
          <w:color w:val="2C2C2C" w:themeColor="text1"/>
        </w:rPr>
        <w:t xml:space="preserve"> believe and how is this different to Christian beliefs?</w:t>
      </w:r>
    </w:p>
    <w:p w:rsidR="00E860BD" w:rsidRPr="00D40163" w:rsidRDefault="00C12FAF" w:rsidP="00C12FAF">
      <w:pPr>
        <w:pStyle w:val="ListParagraph"/>
        <w:numPr>
          <w:ilvl w:val="0"/>
          <w:numId w:val="3"/>
        </w:numPr>
        <w:rPr>
          <w:color w:val="2C2C2C" w:themeColor="text1"/>
        </w:rPr>
      </w:pPr>
      <w:r w:rsidRPr="00D40163">
        <w:rPr>
          <w:color w:val="2C2C2C" w:themeColor="text1"/>
        </w:rPr>
        <w:t xml:space="preserve">What rules do </w:t>
      </w:r>
      <w:r w:rsidR="007B0F3D" w:rsidRPr="00D40163">
        <w:rPr>
          <w:color w:val="2C2C2C" w:themeColor="text1"/>
        </w:rPr>
        <w:t>Buddhists</w:t>
      </w:r>
      <w:r w:rsidRPr="00D40163">
        <w:rPr>
          <w:color w:val="2C2C2C" w:themeColor="text1"/>
        </w:rPr>
        <w:t xml:space="preserve"> follow?</w:t>
      </w:r>
    </w:p>
    <w:p w:rsidR="001E5706" w:rsidRPr="00D40163" w:rsidRDefault="007B0F3D" w:rsidP="00C12FAF">
      <w:pPr>
        <w:pStyle w:val="ListParagraph"/>
        <w:numPr>
          <w:ilvl w:val="0"/>
          <w:numId w:val="3"/>
        </w:numPr>
        <w:rPr>
          <w:color w:val="2C2C2C" w:themeColor="text1"/>
        </w:rPr>
      </w:pPr>
      <w:r w:rsidRPr="00D40163">
        <w:rPr>
          <w:color w:val="2C2C2C" w:themeColor="text1"/>
        </w:rPr>
        <w:t>Who is Buddha?</w:t>
      </w:r>
    </w:p>
    <w:p w:rsidR="007B0F3D" w:rsidRPr="00D40163" w:rsidRDefault="007B0F3D" w:rsidP="00C12FAF">
      <w:pPr>
        <w:pStyle w:val="ListParagraph"/>
        <w:numPr>
          <w:ilvl w:val="0"/>
          <w:numId w:val="3"/>
        </w:numPr>
        <w:rPr>
          <w:color w:val="2C2C2C" w:themeColor="text1"/>
        </w:rPr>
      </w:pPr>
      <w:r w:rsidRPr="00D40163">
        <w:rPr>
          <w:color w:val="2C2C2C" w:themeColor="text1"/>
        </w:rPr>
        <w:t>Why are Buddha’s teachings important?</w:t>
      </w:r>
    </w:p>
    <w:p w:rsidR="00C12FAF" w:rsidRPr="00D40163" w:rsidRDefault="00C12FAF" w:rsidP="00C12FAF">
      <w:pPr>
        <w:pStyle w:val="ListParagraph"/>
        <w:rPr>
          <w:color w:val="2C2C2C" w:themeColor="text1"/>
        </w:rPr>
      </w:pPr>
    </w:p>
    <w:p w:rsidR="00E860BD" w:rsidRPr="00D40163" w:rsidRDefault="0011539F" w:rsidP="00E860BD">
      <w:pPr>
        <w:pBdr>
          <w:top w:val="nil"/>
          <w:left w:val="nil"/>
          <w:bottom w:val="nil"/>
          <w:right w:val="nil"/>
          <w:between w:val="nil"/>
        </w:pBdr>
        <w:rPr>
          <w:rFonts w:eastAsia="XCCW Joined 1a" w:cs="XCCW Joined 1a"/>
          <w:b/>
          <w:color w:val="2C2C2C" w:themeColor="text1"/>
          <w:u w:val="single"/>
        </w:rPr>
      </w:pPr>
      <w:r w:rsidRPr="00D40163">
        <w:rPr>
          <w:rFonts w:eastAsia="XCCW Joined 1a" w:cs="XCCW Joined 1a"/>
          <w:b/>
          <w:color w:val="2C2C2C" w:themeColor="text1"/>
          <w:u w:val="single"/>
        </w:rPr>
        <w:t>Spring 2</w:t>
      </w:r>
    </w:p>
    <w:p w:rsidR="00E860BD" w:rsidRPr="00D40163" w:rsidRDefault="00E860BD" w:rsidP="00E860BD">
      <w:pPr>
        <w:rPr>
          <w:color w:val="2C2C2C" w:themeColor="text1"/>
        </w:rPr>
      </w:pPr>
      <w:r w:rsidRPr="00D40163">
        <w:rPr>
          <w:color w:val="2C2C2C" w:themeColor="text1"/>
          <w:u w:val="single"/>
        </w:rPr>
        <w:t>Topic/Unit:</w:t>
      </w:r>
      <w:r w:rsidRPr="00D40163">
        <w:rPr>
          <w:color w:val="2C2C2C" w:themeColor="text1"/>
        </w:rPr>
        <w:t xml:space="preserve"> Salvation –</w:t>
      </w:r>
      <w:r w:rsidR="00D4040D" w:rsidRPr="00D40163">
        <w:rPr>
          <w:color w:val="2C2C2C" w:themeColor="text1"/>
        </w:rPr>
        <w:t xml:space="preserve"> </w:t>
      </w:r>
      <w:r w:rsidR="001E5706" w:rsidRPr="00D40163">
        <w:rPr>
          <w:color w:val="2C2C2C" w:themeColor="text1"/>
        </w:rPr>
        <w:t>Why does Easter matter to Christians?</w:t>
      </w:r>
    </w:p>
    <w:p w:rsidR="00E860BD" w:rsidRPr="00D40163" w:rsidRDefault="00E860BD" w:rsidP="00E860BD">
      <w:pPr>
        <w:rPr>
          <w:color w:val="2C2C2C" w:themeColor="text1"/>
        </w:rPr>
      </w:pPr>
      <w:r w:rsidRPr="00D40163">
        <w:rPr>
          <w:color w:val="2C2C2C" w:themeColor="text1"/>
        </w:rPr>
        <w:t xml:space="preserve">Throughout this unit, pupils will </w:t>
      </w:r>
      <w:r w:rsidR="009F3A68" w:rsidRPr="00D40163">
        <w:rPr>
          <w:color w:val="2C2C2C" w:themeColor="text1"/>
        </w:rPr>
        <w:t xml:space="preserve">explore </w:t>
      </w:r>
      <w:r w:rsidR="00C12FAF" w:rsidRPr="00D40163">
        <w:rPr>
          <w:color w:val="2C2C2C" w:themeColor="text1"/>
        </w:rPr>
        <w:t xml:space="preserve">the </w:t>
      </w:r>
      <w:r w:rsidR="001E5706" w:rsidRPr="00D40163">
        <w:rPr>
          <w:color w:val="2C2C2C" w:themeColor="text1"/>
        </w:rPr>
        <w:t xml:space="preserve">stories of Holy week and Easter, </w:t>
      </w:r>
      <w:r w:rsidR="00D4040D" w:rsidRPr="00D40163">
        <w:rPr>
          <w:color w:val="2C2C2C" w:themeColor="text1"/>
        </w:rPr>
        <w:t>discuss emotions connected to the Easter story, explore Christian traditions linked to Easter, a look at Christian symbols linked to Easter, the Easter story and Christian beliefs.</w:t>
      </w:r>
    </w:p>
    <w:p w:rsidR="009F3A68" w:rsidRPr="00D40163" w:rsidRDefault="009F3A68" w:rsidP="009F3A68">
      <w:pPr>
        <w:pBdr>
          <w:top w:val="nil"/>
          <w:left w:val="nil"/>
          <w:bottom w:val="nil"/>
          <w:right w:val="nil"/>
          <w:between w:val="nil"/>
        </w:pBdr>
        <w:rPr>
          <w:rFonts w:eastAsia="XCCW Joined 1a" w:cs="XCCW Joined 1a"/>
          <w:color w:val="2C2C2C" w:themeColor="text1"/>
          <w:u w:val="single"/>
        </w:rPr>
      </w:pPr>
      <w:r w:rsidRPr="00D40163">
        <w:rPr>
          <w:rFonts w:eastAsia="XCCW Joined 1a" w:cs="XCCW Joined 1a"/>
          <w:color w:val="2C2C2C" w:themeColor="text1"/>
          <w:u w:val="single"/>
        </w:rPr>
        <w:t>Knowledge:</w:t>
      </w:r>
    </w:p>
    <w:p w:rsidR="00C12602" w:rsidRPr="00D40163" w:rsidRDefault="001E5706" w:rsidP="00C12602">
      <w:pPr>
        <w:pStyle w:val="ListParagraph"/>
        <w:numPr>
          <w:ilvl w:val="0"/>
          <w:numId w:val="1"/>
        </w:num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Knowledge of the Christian belief of Salvation.</w:t>
      </w:r>
    </w:p>
    <w:p w:rsidR="009F3A68" w:rsidRPr="00D40163" w:rsidRDefault="006B2A56" w:rsidP="006B2A56">
      <w:pPr>
        <w:pStyle w:val="ListParagraph"/>
        <w:numPr>
          <w:ilvl w:val="0"/>
          <w:numId w:val="1"/>
        </w:num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 xml:space="preserve">Knowledge of </w:t>
      </w:r>
      <w:r w:rsidR="00C12FAF" w:rsidRPr="00D40163">
        <w:rPr>
          <w:rFonts w:eastAsia="XCCW Joined 1a" w:cs="XCCW Joined 1a"/>
          <w:color w:val="2C2C2C" w:themeColor="text1"/>
        </w:rPr>
        <w:t>the key events in Holy week</w:t>
      </w:r>
      <w:r w:rsidR="001E5706" w:rsidRPr="00D40163">
        <w:rPr>
          <w:rFonts w:eastAsia="XCCW Joined 1a" w:cs="XCCW Joined 1a"/>
          <w:color w:val="2C2C2C" w:themeColor="text1"/>
        </w:rPr>
        <w:t>.</w:t>
      </w:r>
    </w:p>
    <w:p w:rsidR="00C12602" w:rsidRPr="00D40163" w:rsidRDefault="00C12602" w:rsidP="00C12602">
      <w:pPr>
        <w:pStyle w:val="ListParagraph"/>
        <w:numPr>
          <w:ilvl w:val="0"/>
          <w:numId w:val="1"/>
        </w:numPr>
        <w:pBdr>
          <w:top w:val="nil"/>
          <w:left w:val="nil"/>
          <w:bottom w:val="nil"/>
          <w:right w:val="nil"/>
          <w:between w:val="nil"/>
        </w:pBdr>
        <w:rPr>
          <w:color w:val="2C2C2C" w:themeColor="text1"/>
        </w:rPr>
      </w:pPr>
      <w:r w:rsidRPr="00D40163">
        <w:rPr>
          <w:color w:val="2C2C2C" w:themeColor="text1"/>
        </w:rPr>
        <w:t xml:space="preserve">Interpretation of biblical texts </w:t>
      </w:r>
      <w:r w:rsidR="001E5706" w:rsidRPr="00D40163">
        <w:rPr>
          <w:color w:val="2C2C2C" w:themeColor="text1"/>
        </w:rPr>
        <w:t>of Easter.</w:t>
      </w:r>
    </w:p>
    <w:p w:rsidR="00C12602" w:rsidRPr="00D40163" w:rsidRDefault="00D4040D" w:rsidP="00C12602">
      <w:pPr>
        <w:pStyle w:val="ListParagraph"/>
        <w:numPr>
          <w:ilvl w:val="0"/>
          <w:numId w:val="1"/>
        </w:numPr>
        <w:pBdr>
          <w:top w:val="nil"/>
          <w:left w:val="nil"/>
          <w:bottom w:val="nil"/>
          <w:right w:val="nil"/>
          <w:between w:val="nil"/>
        </w:pBdr>
        <w:rPr>
          <w:color w:val="2C2C2C" w:themeColor="text1"/>
        </w:rPr>
      </w:pPr>
      <w:r w:rsidRPr="00D40163">
        <w:rPr>
          <w:color w:val="2C2C2C" w:themeColor="text1"/>
        </w:rPr>
        <w:lastRenderedPageBreak/>
        <w:t>Awareness and identification of Christian symbols.</w:t>
      </w:r>
    </w:p>
    <w:p w:rsidR="00C12602" w:rsidRPr="00D40163" w:rsidRDefault="00C12602" w:rsidP="00C12602">
      <w:pPr>
        <w:pStyle w:val="ListParagraph"/>
        <w:numPr>
          <w:ilvl w:val="0"/>
          <w:numId w:val="1"/>
        </w:numPr>
        <w:pBdr>
          <w:top w:val="nil"/>
          <w:left w:val="nil"/>
          <w:bottom w:val="nil"/>
          <w:right w:val="nil"/>
          <w:between w:val="nil"/>
        </w:pBdr>
        <w:rPr>
          <w:color w:val="2C2C2C" w:themeColor="text1"/>
        </w:rPr>
      </w:pPr>
      <w:r w:rsidRPr="00D40163">
        <w:rPr>
          <w:color w:val="2C2C2C" w:themeColor="text1"/>
        </w:rPr>
        <w:t xml:space="preserve">Explore </w:t>
      </w:r>
      <w:r w:rsidR="00D4040D" w:rsidRPr="00D40163">
        <w:rPr>
          <w:color w:val="2C2C2C" w:themeColor="text1"/>
        </w:rPr>
        <w:t xml:space="preserve">how Christians celebrate </w:t>
      </w:r>
      <w:r w:rsidR="001E5706" w:rsidRPr="00D40163">
        <w:rPr>
          <w:color w:val="2C2C2C" w:themeColor="text1"/>
        </w:rPr>
        <w:t>Easter</w:t>
      </w:r>
      <w:r w:rsidR="00C12FAF" w:rsidRPr="00D40163">
        <w:rPr>
          <w:color w:val="2C2C2C" w:themeColor="text1"/>
        </w:rPr>
        <w:t>.</w:t>
      </w:r>
    </w:p>
    <w:p w:rsidR="00C12602" w:rsidRPr="00D40163" w:rsidRDefault="00C12602" w:rsidP="00C12602">
      <w:pPr>
        <w:pBdr>
          <w:top w:val="nil"/>
          <w:left w:val="nil"/>
          <w:bottom w:val="nil"/>
          <w:right w:val="nil"/>
          <w:between w:val="nil"/>
        </w:pBdr>
        <w:rPr>
          <w:color w:val="2C2C2C" w:themeColor="text1"/>
        </w:rPr>
      </w:pPr>
    </w:p>
    <w:p w:rsidR="00C12602" w:rsidRPr="00D40163" w:rsidRDefault="00C12602" w:rsidP="00C12602">
      <w:pPr>
        <w:pBdr>
          <w:top w:val="nil"/>
          <w:left w:val="nil"/>
          <w:bottom w:val="nil"/>
          <w:right w:val="nil"/>
          <w:between w:val="nil"/>
        </w:pBdr>
        <w:rPr>
          <w:rFonts w:eastAsia="XCCW Joined 1a" w:cs="XCCW Joined 1a"/>
          <w:color w:val="2C2C2C" w:themeColor="text1"/>
          <w:u w:val="single"/>
        </w:rPr>
      </w:pPr>
      <w:r w:rsidRPr="00D40163">
        <w:rPr>
          <w:rFonts w:eastAsia="XCCW Joined 1a" w:cs="XCCW Joined 1a"/>
          <w:color w:val="2C2C2C" w:themeColor="text1"/>
          <w:u w:val="single"/>
        </w:rPr>
        <w:t>Enquiring minds:</w:t>
      </w:r>
    </w:p>
    <w:p w:rsidR="00C12602" w:rsidRPr="00D40163" w:rsidRDefault="00C12602" w:rsidP="00C12602">
      <w:p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For each unit, it is so important that pupils are able to question and make enquiries related to their learning. Here are some examples of questions that pupils might ask and discuss with regards to this unit:</w:t>
      </w:r>
    </w:p>
    <w:p w:rsidR="00C12602" w:rsidRPr="00D40163" w:rsidRDefault="00C12602" w:rsidP="00C12602">
      <w:pPr>
        <w:pStyle w:val="ListParagraph"/>
        <w:numPr>
          <w:ilvl w:val="0"/>
          <w:numId w:val="3"/>
        </w:numPr>
        <w:rPr>
          <w:color w:val="2C2C2C" w:themeColor="text1"/>
        </w:rPr>
      </w:pPr>
      <w:r w:rsidRPr="00D40163">
        <w:rPr>
          <w:color w:val="2C2C2C" w:themeColor="text1"/>
        </w:rPr>
        <w:t>What does salvation mean?</w:t>
      </w:r>
    </w:p>
    <w:p w:rsidR="00C12602" w:rsidRPr="00D40163" w:rsidRDefault="00D4040D" w:rsidP="00C12602">
      <w:pPr>
        <w:pStyle w:val="ListParagraph"/>
        <w:numPr>
          <w:ilvl w:val="0"/>
          <w:numId w:val="3"/>
        </w:numPr>
        <w:rPr>
          <w:color w:val="2C2C2C" w:themeColor="text1"/>
        </w:rPr>
      </w:pPr>
      <w:r w:rsidRPr="00D40163">
        <w:rPr>
          <w:color w:val="2C2C2C" w:themeColor="text1"/>
        </w:rPr>
        <w:t>Why do Christians use the symbol of the cross</w:t>
      </w:r>
      <w:r w:rsidR="006B2A56" w:rsidRPr="00D40163">
        <w:rPr>
          <w:color w:val="2C2C2C" w:themeColor="text1"/>
        </w:rPr>
        <w:t>?</w:t>
      </w:r>
    </w:p>
    <w:p w:rsidR="00C12602" w:rsidRPr="00D40163" w:rsidRDefault="001E5706" w:rsidP="00C12602">
      <w:pPr>
        <w:pStyle w:val="ListParagraph"/>
        <w:numPr>
          <w:ilvl w:val="0"/>
          <w:numId w:val="3"/>
        </w:numPr>
        <w:rPr>
          <w:color w:val="2C2C2C" w:themeColor="text1"/>
        </w:rPr>
      </w:pPr>
      <w:r w:rsidRPr="00D40163">
        <w:rPr>
          <w:color w:val="2C2C2C" w:themeColor="text1"/>
        </w:rPr>
        <w:t>What is Holy week?</w:t>
      </w:r>
    </w:p>
    <w:p w:rsidR="00C12FAF" w:rsidRPr="00D40163" w:rsidRDefault="00C12FAF" w:rsidP="00C12602">
      <w:pPr>
        <w:pStyle w:val="ListParagraph"/>
        <w:numPr>
          <w:ilvl w:val="0"/>
          <w:numId w:val="3"/>
        </w:numPr>
        <w:rPr>
          <w:color w:val="2C2C2C" w:themeColor="text1"/>
        </w:rPr>
      </w:pPr>
      <w:r w:rsidRPr="00D40163">
        <w:rPr>
          <w:color w:val="2C2C2C" w:themeColor="text1"/>
        </w:rPr>
        <w:t xml:space="preserve">How do Christians celebrate </w:t>
      </w:r>
      <w:r w:rsidR="001E5706" w:rsidRPr="00D40163">
        <w:rPr>
          <w:color w:val="2C2C2C" w:themeColor="text1"/>
        </w:rPr>
        <w:t>Easter?</w:t>
      </w:r>
    </w:p>
    <w:p w:rsidR="00C12602" w:rsidRPr="00D40163" w:rsidRDefault="00C12602" w:rsidP="00C12602">
      <w:pPr>
        <w:rPr>
          <w:color w:val="2C2C2C" w:themeColor="text1"/>
        </w:rPr>
      </w:pPr>
    </w:p>
    <w:p w:rsidR="00C12602" w:rsidRPr="00D40163" w:rsidRDefault="00C12602" w:rsidP="00C12602">
      <w:pPr>
        <w:pBdr>
          <w:top w:val="nil"/>
          <w:left w:val="nil"/>
          <w:bottom w:val="nil"/>
          <w:right w:val="nil"/>
          <w:between w:val="nil"/>
        </w:pBdr>
        <w:rPr>
          <w:rFonts w:eastAsia="XCCW Joined 1a" w:cs="XCCW Joined 1a"/>
          <w:b/>
          <w:color w:val="2C2C2C" w:themeColor="text1"/>
          <w:u w:val="single"/>
        </w:rPr>
      </w:pPr>
      <w:r w:rsidRPr="00D40163">
        <w:rPr>
          <w:rFonts w:eastAsia="XCCW Joined 1a" w:cs="XCCW Joined 1a"/>
          <w:b/>
          <w:color w:val="2C2C2C" w:themeColor="text1"/>
          <w:u w:val="single"/>
        </w:rPr>
        <w:t>Summer 1</w:t>
      </w:r>
    </w:p>
    <w:p w:rsidR="0057420C" w:rsidRPr="00D40163" w:rsidRDefault="0057420C" w:rsidP="0057420C">
      <w:pPr>
        <w:rPr>
          <w:color w:val="2C2C2C" w:themeColor="text1"/>
        </w:rPr>
      </w:pPr>
      <w:r w:rsidRPr="00D40163">
        <w:rPr>
          <w:color w:val="2C2C2C" w:themeColor="text1"/>
          <w:u w:val="single"/>
        </w:rPr>
        <w:t>Topic/Unit:</w:t>
      </w:r>
      <w:r w:rsidRPr="00D40163">
        <w:rPr>
          <w:color w:val="2C2C2C" w:themeColor="text1"/>
        </w:rPr>
        <w:t xml:space="preserve"> Islam</w:t>
      </w:r>
    </w:p>
    <w:p w:rsidR="0057420C" w:rsidRPr="00D40163" w:rsidRDefault="0057420C" w:rsidP="0057420C">
      <w:pPr>
        <w:rPr>
          <w:color w:val="2C2C2C" w:themeColor="text1"/>
        </w:rPr>
      </w:pPr>
      <w:r w:rsidRPr="00D40163">
        <w:rPr>
          <w:color w:val="2C2C2C" w:themeColor="text1"/>
        </w:rPr>
        <w:t>Throughout this unit, pupils will explore what Muslims believe, a look at why Prophet Muhammad is important to Muslims, the Holy book of Islam and to explore what the five pillars of Islam are.</w:t>
      </w:r>
    </w:p>
    <w:p w:rsidR="0057420C" w:rsidRPr="00D40163" w:rsidRDefault="0057420C" w:rsidP="0057420C">
      <w:pPr>
        <w:pBdr>
          <w:top w:val="nil"/>
          <w:left w:val="nil"/>
          <w:bottom w:val="nil"/>
          <w:right w:val="nil"/>
          <w:between w:val="nil"/>
        </w:pBdr>
        <w:rPr>
          <w:rFonts w:eastAsia="XCCW Joined 1a" w:cs="XCCW Joined 1a"/>
          <w:color w:val="2C2C2C" w:themeColor="text1"/>
          <w:u w:val="single"/>
        </w:rPr>
      </w:pPr>
    </w:p>
    <w:p w:rsidR="0057420C" w:rsidRPr="00D40163" w:rsidRDefault="0057420C" w:rsidP="0057420C">
      <w:pPr>
        <w:pBdr>
          <w:top w:val="nil"/>
          <w:left w:val="nil"/>
          <w:bottom w:val="nil"/>
          <w:right w:val="nil"/>
          <w:between w:val="nil"/>
        </w:pBdr>
        <w:rPr>
          <w:rFonts w:eastAsia="XCCW Joined 1a" w:cs="XCCW Joined 1a"/>
          <w:color w:val="2C2C2C" w:themeColor="text1"/>
          <w:u w:val="single"/>
        </w:rPr>
      </w:pPr>
      <w:r w:rsidRPr="00D40163">
        <w:rPr>
          <w:rFonts w:eastAsia="XCCW Joined 1a" w:cs="XCCW Joined 1a"/>
          <w:color w:val="2C2C2C" w:themeColor="text1"/>
          <w:u w:val="single"/>
        </w:rPr>
        <w:t>Knowledge:</w:t>
      </w:r>
    </w:p>
    <w:p w:rsidR="0057420C" w:rsidRPr="00D40163" w:rsidRDefault="0057420C" w:rsidP="0057420C">
      <w:pPr>
        <w:pStyle w:val="ListParagraph"/>
        <w:numPr>
          <w:ilvl w:val="0"/>
          <w:numId w:val="1"/>
        </w:numPr>
        <w:pBdr>
          <w:top w:val="nil"/>
          <w:left w:val="nil"/>
          <w:bottom w:val="nil"/>
          <w:right w:val="nil"/>
          <w:between w:val="nil"/>
        </w:pBdr>
        <w:rPr>
          <w:color w:val="2C2C2C" w:themeColor="text1"/>
        </w:rPr>
      </w:pPr>
      <w:r w:rsidRPr="00D40163">
        <w:rPr>
          <w:rFonts w:eastAsia="XCCW Joined 1a" w:cs="XCCW Joined 1a"/>
          <w:color w:val="2C2C2C" w:themeColor="text1"/>
        </w:rPr>
        <w:t>Muslim beliefs, practices and traditions.</w:t>
      </w:r>
    </w:p>
    <w:p w:rsidR="00884378" w:rsidRPr="00D40163" w:rsidRDefault="00884378" w:rsidP="00884378">
      <w:pPr>
        <w:pStyle w:val="ListParagraph"/>
        <w:numPr>
          <w:ilvl w:val="0"/>
          <w:numId w:val="1"/>
        </w:numPr>
        <w:pBdr>
          <w:top w:val="nil"/>
          <w:left w:val="nil"/>
          <w:bottom w:val="nil"/>
          <w:right w:val="nil"/>
          <w:between w:val="nil"/>
        </w:pBdr>
        <w:rPr>
          <w:color w:val="2C2C2C" w:themeColor="text1"/>
        </w:rPr>
      </w:pPr>
      <w:r w:rsidRPr="00D40163">
        <w:rPr>
          <w:color w:val="2C2C2C" w:themeColor="text1"/>
        </w:rPr>
        <w:t>Use the right names for things that are special to religious people.</w:t>
      </w:r>
    </w:p>
    <w:p w:rsidR="0057420C" w:rsidRPr="00D40163" w:rsidRDefault="0057420C" w:rsidP="00884378">
      <w:pPr>
        <w:pStyle w:val="ListParagraph"/>
        <w:numPr>
          <w:ilvl w:val="0"/>
          <w:numId w:val="1"/>
        </w:numPr>
        <w:pBdr>
          <w:top w:val="nil"/>
          <w:left w:val="nil"/>
          <w:bottom w:val="nil"/>
          <w:right w:val="nil"/>
          <w:between w:val="nil"/>
        </w:pBdr>
        <w:rPr>
          <w:color w:val="2C2C2C" w:themeColor="text1"/>
        </w:rPr>
      </w:pPr>
      <w:r w:rsidRPr="00D40163">
        <w:rPr>
          <w:color w:val="2C2C2C" w:themeColor="text1"/>
        </w:rPr>
        <w:t xml:space="preserve">Knowledge of </w:t>
      </w:r>
      <w:r w:rsidR="00884378" w:rsidRPr="00D40163">
        <w:rPr>
          <w:color w:val="2C2C2C" w:themeColor="text1"/>
        </w:rPr>
        <w:t>the Prophet: Muhammad.</w:t>
      </w:r>
    </w:p>
    <w:p w:rsidR="0057420C" w:rsidRPr="00D40163" w:rsidRDefault="00884378" w:rsidP="0057420C">
      <w:pPr>
        <w:pStyle w:val="ListParagraph"/>
        <w:numPr>
          <w:ilvl w:val="0"/>
          <w:numId w:val="1"/>
        </w:numPr>
        <w:pBdr>
          <w:top w:val="nil"/>
          <w:left w:val="nil"/>
          <w:bottom w:val="nil"/>
          <w:right w:val="nil"/>
          <w:between w:val="nil"/>
        </w:pBdr>
        <w:rPr>
          <w:color w:val="2C2C2C" w:themeColor="text1"/>
        </w:rPr>
      </w:pPr>
      <w:r w:rsidRPr="00D40163">
        <w:rPr>
          <w:color w:val="2C2C2C" w:themeColor="text1"/>
        </w:rPr>
        <w:t>P</w:t>
      </w:r>
      <w:r w:rsidR="0057420C" w:rsidRPr="00D40163">
        <w:rPr>
          <w:color w:val="2C2C2C" w:themeColor="text1"/>
        </w:rPr>
        <w:t xml:space="preserve">urpose of </w:t>
      </w:r>
      <w:r w:rsidRPr="00D40163">
        <w:rPr>
          <w:color w:val="2C2C2C" w:themeColor="text1"/>
        </w:rPr>
        <w:t>the Quran.</w:t>
      </w:r>
    </w:p>
    <w:p w:rsidR="0057420C" w:rsidRPr="00D40163" w:rsidRDefault="0057420C" w:rsidP="0057420C">
      <w:pPr>
        <w:pStyle w:val="ListParagraph"/>
        <w:numPr>
          <w:ilvl w:val="0"/>
          <w:numId w:val="1"/>
        </w:numPr>
        <w:pBdr>
          <w:top w:val="nil"/>
          <w:left w:val="nil"/>
          <w:bottom w:val="nil"/>
          <w:right w:val="nil"/>
          <w:between w:val="nil"/>
        </w:pBdr>
        <w:rPr>
          <w:color w:val="2C2C2C" w:themeColor="text1"/>
        </w:rPr>
      </w:pPr>
      <w:r w:rsidRPr="00D40163">
        <w:rPr>
          <w:color w:val="2C2C2C" w:themeColor="text1"/>
        </w:rPr>
        <w:t xml:space="preserve">Comparisons between </w:t>
      </w:r>
      <w:r w:rsidR="00884378" w:rsidRPr="00D40163">
        <w:rPr>
          <w:color w:val="2C2C2C" w:themeColor="text1"/>
        </w:rPr>
        <w:t>beliefs of Muslims and Christians.</w:t>
      </w:r>
      <w:r w:rsidRPr="00D40163">
        <w:rPr>
          <w:color w:val="2C2C2C" w:themeColor="text1"/>
        </w:rPr>
        <w:t xml:space="preserve"> </w:t>
      </w:r>
    </w:p>
    <w:p w:rsidR="0057420C" w:rsidRPr="00D40163" w:rsidRDefault="0057420C" w:rsidP="0057420C">
      <w:pPr>
        <w:pBdr>
          <w:top w:val="nil"/>
          <w:left w:val="nil"/>
          <w:bottom w:val="nil"/>
          <w:right w:val="nil"/>
          <w:between w:val="nil"/>
        </w:pBdr>
        <w:ind w:left="360"/>
        <w:rPr>
          <w:color w:val="2C2C2C" w:themeColor="text1"/>
        </w:rPr>
      </w:pPr>
    </w:p>
    <w:p w:rsidR="0057420C" w:rsidRPr="00D40163" w:rsidRDefault="0057420C" w:rsidP="0057420C">
      <w:pPr>
        <w:pBdr>
          <w:top w:val="nil"/>
          <w:left w:val="nil"/>
          <w:bottom w:val="nil"/>
          <w:right w:val="nil"/>
          <w:between w:val="nil"/>
        </w:pBdr>
        <w:rPr>
          <w:color w:val="2C2C2C" w:themeColor="text1"/>
        </w:rPr>
      </w:pPr>
      <w:r w:rsidRPr="00D40163">
        <w:rPr>
          <w:rFonts w:eastAsia="XCCW Joined 1a" w:cs="XCCW Joined 1a"/>
          <w:color w:val="2C2C2C" w:themeColor="text1"/>
          <w:u w:val="single"/>
        </w:rPr>
        <w:t>Enquiring minds:</w:t>
      </w:r>
    </w:p>
    <w:p w:rsidR="0057420C" w:rsidRPr="00D40163" w:rsidRDefault="0057420C" w:rsidP="0057420C">
      <w:p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For each unit, it is so important that pupils are able to question and make enquiries related to their learning. Here are some examples of questions that pupils might ask and discuss with regards to this unit:</w:t>
      </w:r>
    </w:p>
    <w:p w:rsidR="0057420C" w:rsidRPr="00D40163" w:rsidRDefault="0057420C" w:rsidP="0057420C">
      <w:pPr>
        <w:pStyle w:val="ListParagraph"/>
        <w:numPr>
          <w:ilvl w:val="0"/>
          <w:numId w:val="3"/>
        </w:numPr>
        <w:rPr>
          <w:color w:val="2C2C2C" w:themeColor="text1"/>
        </w:rPr>
      </w:pPr>
      <w:r w:rsidRPr="00D40163">
        <w:rPr>
          <w:color w:val="2C2C2C" w:themeColor="text1"/>
        </w:rPr>
        <w:t>What do Muslims believe and how is this different to Christian beliefs?</w:t>
      </w:r>
    </w:p>
    <w:p w:rsidR="0057420C" w:rsidRPr="00D40163" w:rsidRDefault="0057420C" w:rsidP="0057420C">
      <w:pPr>
        <w:pStyle w:val="ListParagraph"/>
        <w:numPr>
          <w:ilvl w:val="0"/>
          <w:numId w:val="3"/>
        </w:numPr>
        <w:rPr>
          <w:color w:val="2C2C2C" w:themeColor="text1"/>
        </w:rPr>
      </w:pPr>
      <w:r w:rsidRPr="00D40163">
        <w:rPr>
          <w:color w:val="2C2C2C" w:themeColor="text1"/>
        </w:rPr>
        <w:t>What rules do Muslims follow?</w:t>
      </w:r>
    </w:p>
    <w:p w:rsidR="0057420C" w:rsidRPr="00D40163" w:rsidRDefault="00884378" w:rsidP="0057420C">
      <w:pPr>
        <w:pStyle w:val="ListParagraph"/>
        <w:numPr>
          <w:ilvl w:val="0"/>
          <w:numId w:val="3"/>
        </w:numPr>
        <w:rPr>
          <w:color w:val="2C2C2C" w:themeColor="text1"/>
        </w:rPr>
      </w:pPr>
      <w:r w:rsidRPr="00D40163">
        <w:rPr>
          <w:color w:val="2C2C2C" w:themeColor="text1"/>
        </w:rPr>
        <w:t>What are the five pillars of Islam</w:t>
      </w:r>
      <w:r w:rsidR="0057420C" w:rsidRPr="00D40163">
        <w:rPr>
          <w:color w:val="2C2C2C" w:themeColor="text1"/>
        </w:rPr>
        <w:t>?</w:t>
      </w:r>
    </w:p>
    <w:p w:rsidR="0057420C" w:rsidRPr="00D40163" w:rsidRDefault="0057420C" w:rsidP="0057420C">
      <w:pPr>
        <w:pStyle w:val="ListParagraph"/>
        <w:numPr>
          <w:ilvl w:val="0"/>
          <w:numId w:val="3"/>
        </w:numPr>
        <w:rPr>
          <w:color w:val="2C2C2C" w:themeColor="text1"/>
        </w:rPr>
      </w:pPr>
      <w:r w:rsidRPr="00D40163">
        <w:rPr>
          <w:color w:val="2C2C2C" w:themeColor="text1"/>
        </w:rPr>
        <w:t xml:space="preserve">What is the purpose of the </w:t>
      </w:r>
      <w:r w:rsidR="00884378" w:rsidRPr="00D40163">
        <w:rPr>
          <w:color w:val="2C2C2C" w:themeColor="text1"/>
        </w:rPr>
        <w:t>Quran</w:t>
      </w:r>
      <w:r w:rsidRPr="00D40163">
        <w:rPr>
          <w:color w:val="2C2C2C" w:themeColor="text1"/>
        </w:rPr>
        <w:t>?</w:t>
      </w:r>
    </w:p>
    <w:p w:rsidR="0057420C" w:rsidRPr="00D40163" w:rsidRDefault="00884378" w:rsidP="0057420C">
      <w:pPr>
        <w:pStyle w:val="ListParagraph"/>
        <w:numPr>
          <w:ilvl w:val="0"/>
          <w:numId w:val="3"/>
        </w:numPr>
        <w:rPr>
          <w:color w:val="2C2C2C" w:themeColor="text1"/>
        </w:rPr>
      </w:pPr>
      <w:r w:rsidRPr="00D40163">
        <w:rPr>
          <w:color w:val="2C2C2C" w:themeColor="text1"/>
        </w:rPr>
        <w:t>Who was the prophet Muhammad?</w:t>
      </w:r>
    </w:p>
    <w:p w:rsidR="00DF4804" w:rsidRPr="00D40163" w:rsidRDefault="00DF4804" w:rsidP="00DF4804">
      <w:pPr>
        <w:rPr>
          <w:color w:val="2C2C2C" w:themeColor="text1"/>
        </w:rPr>
      </w:pPr>
    </w:p>
    <w:p w:rsidR="00682456" w:rsidRPr="00D40163" w:rsidRDefault="00682456" w:rsidP="00682456">
      <w:pPr>
        <w:pBdr>
          <w:top w:val="nil"/>
          <w:left w:val="nil"/>
          <w:bottom w:val="nil"/>
          <w:right w:val="nil"/>
          <w:between w:val="nil"/>
        </w:pBdr>
        <w:rPr>
          <w:rFonts w:eastAsia="XCCW Joined 1a" w:cs="XCCW Joined 1a"/>
          <w:b/>
          <w:color w:val="2C2C2C" w:themeColor="text1"/>
          <w:u w:val="single"/>
        </w:rPr>
      </w:pPr>
      <w:r w:rsidRPr="00D40163">
        <w:rPr>
          <w:rFonts w:eastAsia="XCCW Joined 1a" w:cs="XCCW Joined 1a"/>
          <w:b/>
          <w:color w:val="2C2C2C" w:themeColor="text1"/>
          <w:u w:val="single"/>
        </w:rPr>
        <w:t>Summer 2</w:t>
      </w:r>
    </w:p>
    <w:p w:rsidR="00682456" w:rsidRPr="00D40163" w:rsidRDefault="00682456" w:rsidP="00682456">
      <w:pPr>
        <w:rPr>
          <w:color w:val="2C2C2C" w:themeColor="text1"/>
        </w:rPr>
      </w:pPr>
      <w:r w:rsidRPr="00D40163">
        <w:rPr>
          <w:color w:val="2C2C2C" w:themeColor="text1"/>
          <w:u w:val="single"/>
        </w:rPr>
        <w:t>Topic/Unit:</w:t>
      </w:r>
      <w:r w:rsidRPr="00D40163">
        <w:rPr>
          <w:color w:val="2C2C2C" w:themeColor="text1"/>
        </w:rPr>
        <w:t xml:space="preserve"> God –</w:t>
      </w:r>
      <w:r w:rsidR="00C96098" w:rsidRPr="00D40163">
        <w:rPr>
          <w:color w:val="2C2C2C" w:themeColor="text1"/>
        </w:rPr>
        <w:t xml:space="preserve"> </w:t>
      </w:r>
      <w:r w:rsidR="00DF4804" w:rsidRPr="00D40163">
        <w:rPr>
          <w:color w:val="2C2C2C" w:themeColor="text1"/>
        </w:rPr>
        <w:t>What do Christians believe God is like?</w:t>
      </w:r>
    </w:p>
    <w:p w:rsidR="00C96098" w:rsidRPr="00D40163" w:rsidRDefault="00682456" w:rsidP="00682456">
      <w:pPr>
        <w:rPr>
          <w:color w:val="2C2C2C" w:themeColor="text1"/>
        </w:rPr>
      </w:pPr>
      <w:r w:rsidRPr="00D40163">
        <w:rPr>
          <w:color w:val="2C2C2C" w:themeColor="text1"/>
        </w:rPr>
        <w:lastRenderedPageBreak/>
        <w:t xml:space="preserve">Throughout this unit, pupils will explore </w:t>
      </w:r>
      <w:r w:rsidR="001D61E4" w:rsidRPr="00D40163">
        <w:rPr>
          <w:color w:val="2C2C2C" w:themeColor="text1"/>
        </w:rPr>
        <w:t xml:space="preserve">the </w:t>
      </w:r>
      <w:r w:rsidR="00DF4804" w:rsidRPr="00D40163">
        <w:rPr>
          <w:color w:val="2C2C2C" w:themeColor="text1"/>
        </w:rPr>
        <w:t>stor</w:t>
      </w:r>
      <w:r w:rsidR="002C7B05" w:rsidRPr="00D40163">
        <w:rPr>
          <w:color w:val="2C2C2C" w:themeColor="text1"/>
        </w:rPr>
        <w:t>y of ‘The Lost Son’, the hidden meaning of the parable, a look at the ways Christians show they love God, to explore why some Christians believe God is forgiving, to explore the ways Christians pray, as well as exploring the ways Christians show their belief that God is forgiving.</w:t>
      </w:r>
    </w:p>
    <w:p w:rsidR="002C7B05" w:rsidRPr="00D40163" w:rsidRDefault="002C7B05" w:rsidP="00682456">
      <w:pPr>
        <w:rPr>
          <w:color w:val="2C2C2C" w:themeColor="text1"/>
        </w:rPr>
      </w:pPr>
    </w:p>
    <w:p w:rsidR="00F941A7" w:rsidRPr="00D40163" w:rsidRDefault="00F941A7" w:rsidP="00F941A7">
      <w:pPr>
        <w:pBdr>
          <w:top w:val="nil"/>
          <w:left w:val="nil"/>
          <w:bottom w:val="nil"/>
          <w:right w:val="nil"/>
          <w:between w:val="nil"/>
        </w:pBdr>
        <w:rPr>
          <w:rFonts w:eastAsia="XCCW Joined 1a" w:cs="XCCW Joined 1a"/>
          <w:color w:val="2C2C2C" w:themeColor="text1"/>
          <w:u w:val="single"/>
        </w:rPr>
      </w:pPr>
      <w:r w:rsidRPr="00D40163">
        <w:rPr>
          <w:rFonts w:eastAsia="XCCW Joined 1a" w:cs="XCCW Joined 1a"/>
          <w:color w:val="2C2C2C" w:themeColor="text1"/>
          <w:u w:val="single"/>
        </w:rPr>
        <w:t>Knowledge:</w:t>
      </w:r>
    </w:p>
    <w:p w:rsidR="00F941A7" w:rsidRPr="00D40163" w:rsidRDefault="00F941A7" w:rsidP="00F941A7">
      <w:pPr>
        <w:pStyle w:val="ListParagraph"/>
        <w:numPr>
          <w:ilvl w:val="0"/>
          <w:numId w:val="1"/>
        </w:numPr>
        <w:pBdr>
          <w:top w:val="nil"/>
          <w:left w:val="nil"/>
          <w:bottom w:val="nil"/>
          <w:right w:val="nil"/>
          <w:between w:val="nil"/>
        </w:pBdr>
        <w:rPr>
          <w:color w:val="2C2C2C" w:themeColor="text1"/>
        </w:rPr>
      </w:pPr>
      <w:r w:rsidRPr="00D40163">
        <w:rPr>
          <w:rFonts w:eastAsia="XCCW Joined 1a" w:cs="XCCW Joined 1a"/>
          <w:color w:val="2C2C2C" w:themeColor="text1"/>
        </w:rPr>
        <w:t>Study of biblic</w:t>
      </w:r>
      <w:r w:rsidR="00202742" w:rsidRPr="00D40163">
        <w:rPr>
          <w:rFonts w:eastAsia="XCCW Joined 1a" w:cs="XCCW Joined 1a"/>
          <w:color w:val="2C2C2C" w:themeColor="text1"/>
        </w:rPr>
        <w:t xml:space="preserve">al texts and the concept of </w:t>
      </w:r>
      <w:r w:rsidRPr="00D40163">
        <w:rPr>
          <w:rFonts w:eastAsia="XCCW Joined 1a" w:cs="XCCW Joined 1a"/>
          <w:color w:val="2C2C2C" w:themeColor="text1"/>
        </w:rPr>
        <w:t>God.</w:t>
      </w:r>
    </w:p>
    <w:p w:rsidR="00F941A7" w:rsidRPr="00D40163" w:rsidRDefault="00202742" w:rsidP="00F941A7">
      <w:pPr>
        <w:pStyle w:val="ListParagraph"/>
        <w:numPr>
          <w:ilvl w:val="0"/>
          <w:numId w:val="1"/>
        </w:numPr>
        <w:pBdr>
          <w:top w:val="nil"/>
          <w:left w:val="nil"/>
          <w:bottom w:val="nil"/>
          <w:right w:val="nil"/>
          <w:between w:val="nil"/>
        </w:pBdr>
        <w:rPr>
          <w:color w:val="2C2C2C" w:themeColor="text1"/>
        </w:rPr>
      </w:pPr>
      <w:r w:rsidRPr="00D40163">
        <w:rPr>
          <w:color w:val="2C2C2C" w:themeColor="text1"/>
        </w:rPr>
        <w:t xml:space="preserve">Knowledge </w:t>
      </w:r>
      <w:r w:rsidR="002C7B05" w:rsidRPr="00D40163">
        <w:rPr>
          <w:color w:val="2C2C2C" w:themeColor="text1"/>
        </w:rPr>
        <w:t xml:space="preserve">and meaning </w:t>
      </w:r>
      <w:r w:rsidRPr="00D40163">
        <w:rPr>
          <w:color w:val="2C2C2C" w:themeColor="text1"/>
        </w:rPr>
        <w:t xml:space="preserve">of the story </w:t>
      </w:r>
      <w:r w:rsidR="002C7B05" w:rsidRPr="00D40163">
        <w:rPr>
          <w:color w:val="2C2C2C" w:themeColor="text1"/>
        </w:rPr>
        <w:t>of The Lost Son.</w:t>
      </w:r>
    </w:p>
    <w:p w:rsidR="00217F5D" w:rsidRPr="00D40163" w:rsidRDefault="00217F5D" w:rsidP="00F941A7">
      <w:pPr>
        <w:pStyle w:val="ListParagraph"/>
        <w:numPr>
          <w:ilvl w:val="0"/>
          <w:numId w:val="1"/>
        </w:numPr>
        <w:pBdr>
          <w:top w:val="nil"/>
          <w:left w:val="nil"/>
          <w:bottom w:val="nil"/>
          <w:right w:val="nil"/>
          <w:between w:val="nil"/>
        </w:pBdr>
        <w:rPr>
          <w:color w:val="2C2C2C" w:themeColor="text1"/>
        </w:rPr>
      </w:pPr>
      <w:r w:rsidRPr="00D40163">
        <w:rPr>
          <w:color w:val="2C2C2C" w:themeColor="text1"/>
        </w:rPr>
        <w:t xml:space="preserve">Understanding </w:t>
      </w:r>
      <w:r w:rsidR="002C7B05" w:rsidRPr="00D40163">
        <w:rPr>
          <w:color w:val="2C2C2C" w:themeColor="text1"/>
        </w:rPr>
        <w:t xml:space="preserve">and ability to give an account of the meaning of a story. </w:t>
      </w:r>
      <w:r w:rsidR="00202742" w:rsidRPr="00D40163">
        <w:rPr>
          <w:color w:val="2C2C2C" w:themeColor="text1"/>
        </w:rPr>
        <w:t xml:space="preserve"> </w:t>
      </w:r>
      <w:r w:rsidRPr="00D40163">
        <w:rPr>
          <w:color w:val="2C2C2C" w:themeColor="text1"/>
        </w:rPr>
        <w:t xml:space="preserve"> </w:t>
      </w:r>
    </w:p>
    <w:p w:rsidR="00F941A7" w:rsidRPr="00D40163" w:rsidRDefault="002C7B05" w:rsidP="00F941A7">
      <w:pPr>
        <w:pStyle w:val="ListParagraph"/>
        <w:numPr>
          <w:ilvl w:val="0"/>
          <w:numId w:val="1"/>
        </w:numPr>
        <w:pBdr>
          <w:top w:val="nil"/>
          <w:left w:val="nil"/>
          <w:bottom w:val="nil"/>
          <w:right w:val="nil"/>
          <w:between w:val="nil"/>
        </w:pBdr>
        <w:rPr>
          <w:color w:val="2C2C2C" w:themeColor="text1"/>
        </w:rPr>
      </w:pPr>
      <w:r w:rsidRPr="00D40163">
        <w:rPr>
          <w:color w:val="2C2C2C" w:themeColor="text1"/>
        </w:rPr>
        <w:t xml:space="preserve">Brief knowledge and understanding of the four main types of Christian prayer. </w:t>
      </w:r>
    </w:p>
    <w:p w:rsidR="00222FD9" w:rsidRPr="00D40163" w:rsidRDefault="00222FD9" w:rsidP="00222FD9">
      <w:pPr>
        <w:pStyle w:val="ListParagraph"/>
        <w:pBdr>
          <w:top w:val="nil"/>
          <w:left w:val="nil"/>
          <w:bottom w:val="nil"/>
          <w:right w:val="nil"/>
          <w:between w:val="nil"/>
        </w:pBdr>
        <w:rPr>
          <w:color w:val="2C2C2C" w:themeColor="text1"/>
        </w:rPr>
      </w:pPr>
    </w:p>
    <w:p w:rsidR="00F941A7" w:rsidRPr="00D40163" w:rsidRDefault="00F941A7" w:rsidP="00F941A7">
      <w:pPr>
        <w:pBdr>
          <w:top w:val="nil"/>
          <w:left w:val="nil"/>
          <w:bottom w:val="nil"/>
          <w:right w:val="nil"/>
          <w:between w:val="nil"/>
        </w:pBdr>
        <w:rPr>
          <w:rFonts w:eastAsia="XCCW Joined 1a" w:cs="XCCW Joined 1a"/>
          <w:color w:val="2C2C2C" w:themeColor="text1"/>
          <w:u w:val="single"/>
        </w:rPr>
      </w:pPr>
      <w:r w:rsidRPr="00D40163">
        <w:rPr>
          <w:rFonts w:eastAsia="XCCW Joined 1a" w:cs="XCCW Joined 1a"/>
          <w:color w:val="2C2C2C" w:themeColor="text1"/>
          <w:u w:val="single"/>
        </w:rPr>
        <w:t>Enquiring minds:</w:t>
      </w:r>
    </w:p>
    <w:p w:rsidR="00F941A7" w:rsidRPr="00D40163" w:rsidRDefault="00F941A7" w:rsidP="00F941A7">
      <w:pPr>
        <w:pBdr>
          <w:top w:val="nil"/>
          <w:left w:val="nil"/>
          <w:bottom w:val="nil"/>
          <w:right w:val="nil"/>
          <w:between w:val="nil"/>
        </w:pBdr>
        <w:rPr>
          <w:rFonts w:eastAsia="XCCW Joined 1a" w:cs="XCCW Joined 1a"/>
          <w:color w:val="2C2C2C" w:themeColor="text1"/>
        </w:rPr>
      </w:pPr>
      <w:r w:rsidRPr="00D40163">
        <w:rPr>
          <w:rFonts w:eastAsia="XCCW Joined 1a" w:cs="XCCW Joined 1a"/>
          <w:color w:val="2C2C2C" w:themeColor="text1"/>
        </w:rPr>
        <w:t>For each unit, it is so important that pupils are able to question and make enquiries related to their learning. Here are some examples of questions that pupils might ask and discuss with regards to this unit:</w:t>
      </w:r>
    </w:p>
    <w:p w:rsidR="00F941A7" w:rsidRPr="00D40163" w:rsidRDefault="00202742" w:rsidP="00F941A7">
      <w:pPr>
        <w:pStyle w:val="ListParagraph"/>
        <w:numPr>
          <w:ilvl w:val="0"/>
          <w:numId w:val="3"/>
        </w:numPr>
        <w:rPr>
          <w:color w:val="2C2C2C" w:themeColor="text1"/>
        </w:rPr>
      </w:pPr>
      <w:r w:rsidRPr="00D40163">
        <w:rPr>
          <w:color w:val="2C2C2C" w:themeColor="text1"/>
        </w:rPr>
        <w:t>What is your view of God?</w:t>
      </w:r>
    </w:p>
    <w:p w:rsidR="00F941A7" w:rsidRPr="00D40163" w:rsidRDefault="00134E66" w:rsidP="00F941A7">
      <w:pPr>
        <w:pStyle w:val="ListParagraph"/>
        <w:numPr>
          <w:ilvl w:val="0"/>
          <w:numId w:val="3"/>
        </w:numPr>
        <w:rPr>
          <w:color w:val="2C2C2C" w:themeColor="text1"/>
        </w:rPr>
      </w:pPr>
      <w:r w:rsidRPr="00D40163">
        <w:rPr>
          <w:color w:val="2C2C2C" w:themeColor="text1"/>
        </w:rPr>
        <w:t>Why do Christians pray?</w:t>
      </w:r>
    </w:p>
    <w:p w:rsidR="00134E66" w:rsidRPr="00D40163" w:rsidRDefault="00134E66" w:rsidP="00F941A7">
      <w:pPr>
        <w:pStyle w:val="ListParagraph"/>
        <w:numPr>
          <w:ilvl w:val="0"/>
          <w:numId w:val="3"/>
        </w:numPr>
        <w:rPr>
          <w:color w:val="2C2C2C" w:themeColor="text1"/>
        </w:rPr>
      </w:pPr>
      <w:r w:rsidRPr="00D40163">
        <w:rPr>
          <w:color w:val="2C2C2C" w:themeColor="text1"/>
        </w:rPr>
        <w:t>What is a parable?</w:t>
      </w:r>
    </w:p>
    <w:p w:rsidR="00134E66" w:rsidRPr="00D40163" w:rsidRDefault="00134E66" w:rsidP="00F941A7">
      <w:pPr>
        <w:pStyle w:val="ListParagraph"/>
        <w:numPr>
          <w:ilvl w:val="0"/>
          <w:numId w:val="3"/>
        </w:numPr>
        <w:rPr>
          <w:color w:val="2C2C2C" w:themeColor="text1"/>
        </w:rPr>
      </w:pPr>
      <w:r w:rsidRPr="00D40163">
        <w:rPr>
          <w:color w:val="2C2C2C" w:themeColor="text1"/>
        </w:rPr>
        <w:t>Does God forgive?</w:t>
      </w:r>
    </w:p>
    <w:p w:rsidR="00202742" w:rsidRPr="00D40163" w:rsidRDefault="00202742" w:rsidP="00F941A7">
      <w:pPr>
        <w:pStyle w:val="ListParagraph"/>
        <w:numPr>
          <w:ilvl w:val="0"/>
          <w:numId w:val="3"/>
        </w:numPr>
        <w:rPr>
          <w:color w:val="2C2C2C" w:themeColor="text1"/>
        </w:rPr>
      </w:pPr>
      <w:r w:rsidRPr="00D40163">
        <w:rPr>
          <w:color w:val="2C2C2C" w:themeColor="text1"/>
        </w:rPr>
        <w:t xml:space="preserve">Why is it important to </w:t>
      </w:r>
      <w:r w:rsidR="00134E66" w:rsidRPr="00D40163">
        <w:rPr>
          <w:color w:val="2C2C2C" w:themeColor="text1"/>
        </w:rPr>
        <w:t>forgive?</w:t>
      </w:r>
    </w:p>
    <w:p w:rsidR="00134E66" w:rsidRPr="00D40163" w:rsidRDefault="00134E66" w:rsidP="00F941A7">
      <w:pPr>
        <w:pStyle w:val="ListParagraph"/>
        <w:numPr>
          <w:ilvl w:val="0"/>
          <w:numId w:val="3"/>
        </w:numPr>
        <w:rPr>
          <w:color w:val="2C2C2C" w:themeColor="text1"/>
        </w:rPr>
      </w:pPr>
      <w:r w:rsidRPr="00D40163">
        <w:rPr>
          <w:color w:val="2C2C2C" w:themeColor="text1"/>
        </w:rPr>
        <w:t xml:space="preserve">How do </w:t>
      </w:r>
      <w:proofErr w:type="gramStart"/>
      <w:r w:rsidRPr="00D40163">
        <w:rPr>
          <w:color w:val="2C2C2C" w:themeColor="text1"/>
        </w:rPr>
        <w:t>Christians</w:t>
      </w:r>
      <w:proofErr w:type="gramEnd"/>
      <w:r w:rsidRPr="00D40163">
        <w:rPr>
          <w:color w:val="2C2C2C" w:themeColor="text1"/>
        </w:rPr>
        <w:t xml:space="preserve"> worship God? </w:t>
      </w:r>
    </w:p>
    <w:p w:rsidR="00202742" w:rsidRPr="00D40163" w:rsidRDefault="00202742" w:rsidP="00134E66">
      <w:pPr>
        <w:pStyle w:val="ListParagraph"/>
        <w:rPr>
          <w:color w:val="2C2C2C" w:themeColor="text1"/>
        </w:rPr>
      </w:pPr>
    </w:p>
    <w:p w:rsidR="00222FD9" w:rsidRPr="00D40163" w:rsidRDefault="00222FD9" w:rsidP="00134E66">
      <w:pPr>
        <w:pStyle w:val="ListParagraph"/>
        <w:rPr>
          <w:color w:val="2C2C2C" w:themeColor="text1"/>
        </w:rPr>
      </w:pPr>
    </w:p>
    <w:p w:rsidR="00F23BC7" w:rsidRPr="00D40163" w:rsidRDefault="00F23BC7" w:rsidP="00F23BC7">
      <w:pPr>
        <w:pStyle w:val="NoSpacing"/>
        <w:rPr>
          <w:color w:val="2C2C2C" w:themeColor="text1"/>
        </w:rPr>
      </w:pPr>
      <w:r w:rsidRPr="00D40163">
        <w:rPr>
          <w:color w:val="2C2C2C" w:themeColor="text1"/>
          <w:u w:val="single"/>
        </w:rPr>
        <w:t>Topic/Unit:</w:t>
      </w:r>
      <w:r w:rsidRPr="00D40163">
        <w:rPr>
          <w:color w:val="2C2C2C" w:themeColor="text1"/>
        </w:rPr>
        <w:t xml:space="preserve"> Worldview and Humanism</w:t>
      </w:r>
    </w:p>
    <w:p w:rsidR="00222FD9" w:rsidRPr="00D40163" w:rsidRDefault="00222FD9" w:rsidP="00F23BC7">
      <w:pPr>
        <w:pStyle w:val="NoSpacing"/>
        <w:rPr>
          <w:b/>
          <w:color w:val="2C2C2C" w:themeColor="text1"/>
        </w:rPr>
      </w:pPr>
    </w:p>
    <w:p w:rsidR="00F23BC7" w:rsidRPr="00D40163" w:rsidRDefault="00F23BC7" w:rsidP="00F23BC7">
      <w:pPr>
        <w:pStyle w:val="NoSpacing"/>
        <w:rPr>
          <w:color w:val="2C2C2C" w:themeColor="text1"/>
        </w:rPr>
      </w:pPr>
      <w:r w:rsidRPr="00D40163">
        <w:rPr>
          <w:color w:val="2C2C2C" w:themeColor="text1"/>
        </w:rPr>
        <w:t>The pupils will be introduced to the concept of a world view, gaining insights into different perspectives on life and existence. They will delve into the fascinating realm of Zoroastrian beliefs, exploring its unique insights and contributions to human understanding. They will examine the connections between world views, various religious systems and the principles of humanism, developing their understanding of how these elements are connected.</w:t>
      </w:r>
    </w:p>
    <w:p w:rsidR="00F23BC7" w:rsidRPr="00D40163" w:rsidRDefault="00F23BC7" w:rsidP="00134E66">
      <w:pPr>
        <w:pStyle w:val="ListParagraph"/>
        <w:rPr>
          <w:color w:val="2C2C2C" w:themeColor="text1"/>
        </w:rPr>
      </w:pPr>
    </w:p>
    <w:p w:rsidR="00222FD9" w:rsidRPr="00D40163" w:rsidRDefault="00222FD9" w:rsidP="00134E66">
      <w:pPr>
        <w:pStyle w:val="ListParagraph"/>
        <w:rPr>
          <w:color w:val="2C2C2C" w:themeColor="text1"/>
        </w:rPr>
      </w:pPr>
    </w:p>
    <w:p w:rsidR="00F23BC7" w:rsidRPr="00D40163" w:rsidRDefault="00F23BC7" w:rsidP="00F23BC7">
      <w:pPr>
        <w:pStyle w:val="NoSpacing"/>
        <w:rPr>
          <w:color w:val="2C2C2C" w:themeColor="text1"/>
          <w:u w:val="single"/>
        </w:rPr>
      </w:pPr>
      <w:r w:rsidRPr="00D40163">
        <w:rPr>
          <w:color w:val="2C2C2C" w:themeColor="text1"/>
          <w:u w:val="single"/>
        </w:rPr>
        <w:t>Knowledge:</w:t>
      </w:r>
    </w:p>
    <w:p w:rsidR="00F23BC7" w:rsidRPr="00D40163" w:rsidRDefault="00F23BC7" w:rsidP="00F23BC7">
      <w:pPr>
        <w:pStyle w:val="NoSpacing"/>
        <w:numPr>
          <w:ilvl w:val="0"/>
          <w:numId w:val="4"/>
        </w:numPr>
        <w:rPr>
          <w:color w:val="2C2C2C" w:themeColor="text1"/>
        </w:rPr>
      </w:pPr>
      <w:r w:rsidRPr="00D40163">
        <w:rPr>
          <w:color w:val="2C2C2C" w:themeColor="text1"/>
        </w:rPr>
        <w:t>Introduction to the concept of a world view.</w:t>
      </w:r>
    </w:p>
    <w:p w:rsidR="00F23BC7" w:rsidRPr="00D40163" w:rsidRDefault="00F23BC7" w:rsidP="00F23BC7">
      <w:pPr>
        <w:pStyle w:val="NoSpacing"/>
        <w:numPr>
          <w:ilvl w:val="0"/>
          <w:numId w:val="4"/>
        </w:numPr>
        <w:rPr>
          <w:color w:val="2C2C2C" w:themeColor="text1"/>
        </w:rPr>
      </w:pPr>
      <w:r w:rsidRPr="00D40163">
        <w:rPr>
          <w:color w:val="2C2C2C" w:themeColor="text1"/>
        </w:rPr>
        <w:t>Exploration of different perspectives on life and existence.</w:t>
      </w:r>
    </w:p>
    <w:p w:rsidR="00F23BC7" w:rsidRPr="00D40163" w:rsidRDefault="00F23BC7" w:rsidP="00F23BC7">
      <w:pPr>
        <w:pStyle w:val="NoSpacing"/>
        <w:numPr>
          <w:ilvl w:val="0"/>
          <w:numId w:val="4"/>
        </w:numPr>
        <w:rPr>
          <w:color w:val="2C2C2C" w:themeColor="text1"/>
        </w:rPr>
      </w:pPr>
      <w:r w:rsidRPr="00D40163">
        <w:rPr>
          <w:color w:val="2C2C2C" w:themeColor="text1"/>
        </w:rPr>
        <w:t>Study of Zoroastrian beliefs and their unique insights and contributions to human understanding.</w:t>
      </w:r>
    </w:p>
    <w:p w:rsidR="00F23BC7" w:rsidRPr="00D40163" w:rsidRDefault="00F23BC7" w:rsidP="00F23BC7">
      <w:pPr>
        <w:pStyle w:val="NoSpacing"/>
        <w:numPr>
          <w:ilvl w:val="0"/>
          <w:numId w:val="4"/>
        </w:numPr>
        <w:rPr>
          <w:color w:val="2C2C2C" w:themeColor="text1"/>
        </w:rPr>
      </w:pPr>
      <w:r w:rsidRPr="00D40163">
        <w:rPr>
          <w:color w:val="2C2C2C" w:themeColor="text1"/>
        </w:rPr>
        <w:t>Examination of the connections between world views, religious systems, and the principles of humanism.</w:t>
      </w:r>
    </w:p>
    <w:p w:rsidR="00222FD9" w:rsidRPr="00D40163" w:rsidRDefault="00222FD9" w:rsidP="00222FD9">
      <w:pPr>
        <w:pStyle w:val="NoSpacing"/>
        <w:ind w:left="720"/>
        <w:rPr>
          <w:color w:val="2C2C2C" w:themeColor="text1"/>
        </w:rPr>
      </w:pPr>
    </w:p>
    <w:p w:rsidR="00222FD9" w:rsidRPr="00D40163" w:rsidRDefault="00222FD9" w:rsidP="00222FD9">
      <w:pPr>
        <w:pStyle w:val="NoSpacing"/>
        <w:ind w:left="720"/>
        <w:rPr>
          <w:color w:val="2C2C2C" w:themeColor="text1"/>
        </w:rPr>
      </w:pPr>
    </w:p>
    <w:p w:rsidR="00F23BC7" w:rsidRPr="00D40163" w:rsidRDefault="00F23BC7" w:rsidP="00F23BC7">
      <w:pPr>
        <w:pStyle w:val="NoSpacing"/>
        <w:rPr>
          <w:color w:val="2C2C2C" w:themeColor="text1"/>
          <w:u w:val="single"/>
        </w:rPr>
      </w:pPr>
      <w:r w:rsidRPr="00D40163">
        <w:rPr>
          <w:color w:val="2C2C2C" w:themeColor="text1"/>
          <w:u w:val="single"/>
        </w:rPr>
        <w:t xml:space="preserve">Enquiring minds: </w:t>
      </w:r>
    </w:p>
    <w:p w:rsidR="00F23BC7" w:rsidRPr="00D40163" w:rsidRDefault="00F23BC7" w:rsidP="00F23BC7">
      <w:pPr>
        <w:pStyle w:val="NoSpacing"/>
        <w:rPr>
          <w:color w:val="2C2C2C" w:themeColor="text1"/>
        </w:rPr>
      </w:pPr>
      <w:r w:rsidRPr="00D40163">
        <w:rPr>
          <w:color w:val="2C2C2C" w:themeColor="text1"/>
        </w:rPr>
        <w:t>For this unit, students are encouraged to question and engage in discussions related to their learning. Here are some examples of questions they might ask:</w:t>
      </w:r>
    </w:p>
    <w:p w:rsidR="00F23BC7" w:rsidRPr="00D40163" w:rsidRDefault="00F23BC7" w:rsidP="00F23BC7">
      <w:pPr>
        <w:pStyle w:val="NoSpacing"/>
        <w:numPr>
          <w:ilvl w:val="0"/>
          <w:numId w:val="5"/>
        </w:numPr>
        <w:rPr>
          <w:color w:val="2C2C2C" w:themeColor="text1"/>
        </w:rPr>
      </w:pPr>
      <w:r w:rsidRPr="00D40163">
        <w:rPr>
          <w:color w:val="2C2C2C" w:themeColor="text1"/>
        </w:rPr>
        <w:t>What are some different world views?</w:t>
      </w:r>
    </w:p>
    <w:p w:rsidR="00F23BC7" w:rsidRPr="00D40163" w:rsidRDefault="00F23BC7" w:rsidP="00F23BC7">
      <w:pPr>
        <w:pStyle w:val="NoSpacing"/>
        <w:numPr>
          <w:ilvl w:val="0"/>
          <w:numId w:val="5"/>
        </w:numPr>
        <w:rPr>
          <w:color w:val="2C2C2C" w:themeColor="text1"/>
        </w:rPr>
      </w:pPr>
      <w:r w:rsidRPr="00D40163">
        <w:rPr>
          <w:color w:val="2C2C2C" w:themeColor="text1"/>
        </w:rPr>
        <w:lastRenderedPageBreak/>
        <w:t>How do Zoroastrian beliefs differ from other religious beliefs?</w:t>
      </w:r>
    </w:p>
    <w:p w:rsidR="00F23BC7" w:rsidRPr="00D40163" w:rsidRDefault="00F23BC7" w:rsidP="00F23BC7">
      <w:pPr>
        <w:pStyle w:val="NoSpacing"/>
        <w:numPr>
          <w:ilvl w:val="0"/>
          <w:numId w:val="5"/>
        </w:numPr>
        <w:rPr>
          <w:color w:val="2C2C2C" w:themeColor="text1"/>
        </w:rPr>
      </w:pPr>
      <w:r w:rsidRPr="00D40163">
        <w:rPr>
          <w:color w:val="2C2C2C" w:themeColor="text1"/>
        </w:rPr>
        <w:t>What are the principles of humanism?</w:t>
      </w:r>
    </w:p>
    <w:p w:rsidR="00F23BC7" w:rsidRPr="00D40163" w:rsidRDefault="00F23BC7" w:rsidP="00F23BC7">
      <w:pPr>
        <w:pStyle w:val="NoSpacing"/>
        <w:numPr>
          <w:ilvl w:val="0"/>
          <w:numId w:val="5"/>
        </w:numPr>
        <w:rPr>
          <w:color w:val="2C2C2C" w:themeColor="text1"/>
        </w:rPr>
      </w:pPr>
      <w:r w:rsidRPr="00D40163">
        <w:rPr>
          <w:color w:val="2C2C2C" w:themeColor="text1"/>
        </w:rPr>
        <w:t>How do religious systems influence world views?</w:t>
      </w:r>
    </w:p>
    <w:p w:rsidR="00F23BC7" w:rsidRPr="00D40163" w:rsidRDefault="00F23BC7" w:rsidP="00F23BC7">
      <w:pPr>
        <w:pStyle w:val="NoSpacing"/>
        <w:numPr>
          <w:ilvl w:val="0"/>
          <w:numId w:val="5"/>
        </w:numPr>
        <w:rPr>
          <w:color w:val="2C2C2C" w:themeColor="text1"/>
        </w:rPr>
      </w:pPr>
      <w:r w:rsidRPr="00D40163">
        <w:rPr>
          <w:color w:val="2C2C2C" w:themeColor="text1"/>
        </w:rPr>
        <w:t>Why is it important to understand and respect different perspectives?</w:t>
      </w:r>
    </w:p>
    <w:p w:rsidR="00F23BC7" w:rsidRPr="00D40163" w:rsidRDefault="00F23BC7" w:rsidP="00F23BC7">
      <w:pPr>
        <w:pStyle w:val="NoSpacing"/>
        <w:numPr>
          <w:ilvl w:val="0"/>
          <w:numId w:val="5"/>
        </w:numPr>
        <w:rPr>
          <w:color w:val="2C2C2C" w:themeColor="text1"/>
        </w:rPr>
      </w:pPr>
      <w:r w:rsidRPr="00D40163">
        <w:rPr>
          <w:color w:val="2C2C2C" w:themeColor="text1"/>
        </w:rPr>
        <w:t>How does one's world view shape their understanding of life and existence?</w:t>
      </w:r>
    </w:p>
    <w:p w:rsidR="00F23BC7" w:rsidRPr="00D40163" w:rsidRDefault="00F23BC7" w:rsidP="00F23BC7">
      <w:pPr>
        <w:pStyle w:val="NoSpacing"/>
        <w:numPr>
          <w:ilvl w:val="0"/>
          <w:numId w:val="5"/>
        </w:numPr>
        <w:rPr>
          <w:color w:val="2C2C2C" w:themeColor="text1"/>
        </w:rPr>
      </w:pPr>
      <w:r w:rsidRPr="00D40163">
        <w:rPr>
          <w:color w:val="2C2C2C" w:themeColor="text1"/>
        </w:rPr>
        <w:t>How do different world views address the concept of morality?</w:t>
      </w:r>
    </w:p>
    <w:p w:rsidR="00F23BC7" w:rsidRPr="00D40163" w:rsidRDefault="00F23BC7" w:rsidP="00F23BC7">
      <w:pPr>
        <w:pStyle w:val="NoSpacing"/>
        <w:numPr>
          <w:ilvl w:val="0"/>
          <w:numId w:val="5"/>
        </w:numPr>
        <w:rPr>
          <w:color w:val="2C2C2C" w:themeColor="text1"/>
        </w:rPr>
      </w:pPr>
      <w:r w:rsidRPr="00D40163">
        <w:rPr>
          <w:color w:val="2C2C2C" w:themeColor="text1"/>
        </w:rPr>
        <w:t>What are the commonalities and differences between religious systems and humanism?</w:t>
      </w:r>
    </w:p>
    <w:p w:rsidR="00F23BC7" w:rsidRPr="00D40163" w:rsidRDefault="00F23BC7" w:rsidP="00F23BC7">
      <w:pPr>
        <w:pStyle w:val="NoSpacing"/>
        <w:numPr>
          <w:ilvl w:val="0"/>
          <w:numId w:val="5"/>
        </w:numPr>
        <w:rPr>
          <w:color w:val="2C2C2C" w:themeColor="text1"/>
        </w:rPr>
      </w:pPr>
      <w:r w:rsidRPr="00D40163">
        <w:rPr>
          <w:color w:val="2C2C2C" w:themeColor="text1"/>
        </w:rPr>
        <w:t>How can studying different world views contribute to our understanding of the world?</w:t>
      </w:r>
    </w:p>
    <w:p w:rsidR="00222FD9" w:rsidRPr="00D40163" w:rsidRDefault="00222FD9" w:rsidP="00222FD9">
      <w:pPr>
        <w:pStyle w:val="NoSpacing"/>
        <w:ind w:left="720"/>
        <w:rPr>
          <w:color w:val="2C2C2C" w:themeColor="text1"/>
        </w:rPr>
      </w:pPr>
    </w:p>
    <w:p w:rsidR="00F23BC7" w:rsidRPr="00D40163" w:rsidRDefault="00F23BC7" w:rsidP="00F23BC7">
      <w:pPr>
        <w:pStyle w:val="NoSpacing"/>
        <w:rPr>
          <w:color w:val="2C2C2C" w:themeColor="text1"/>
        </w:rPr>
      </w:pPr>
      <w:r w:rsidRPr="00D40163">
        <w:rPr>
          <w:color w:val="2C2C2C" w:themeColor="text1"/>
        </w:rPr>
        <w:t>These questions are intended to stimulate critical thinking and promote deeper exploration of the topic. Students are encouraged to share their own perspectives and engage in respectful dialogue with their peers.</w:t>
      </w:r>
    </w:p>
    <w:p w:rsidR="00F23BC7" w:rsidRPr="00D40163" w:rsidRDefault="00F23BC7" w:rsidP="00134E66">
      <w:pPr>
        <w:pStyle w:val="ListParagraph"/>
        <w:rPr>
          <w:color w:val="2C2C2C" w:themeColor="text1"/>
        </w:rPr>
      </w:pPr>
    </w:p>
    <w:sectPr w:rsidR="00F23BC7" w:rsidRPr="00D40163" w:rsidSect="00DC1599">
      <w:pgSz w:w="11906" w:h="16838"/>
      <w:pgMar w:top="1440" w:right="1440" w:bottom="1440" w:left="1440" w:header="708" w:footer="708" w:gutter="0"/>
      <w:pgBorders w:offsetFrom="page">
        <w:top w:val="single" w:sz="24" w:space="24" w:color="0673A5" w:themeColor="text2" w:themeShade="BF"/>
        <w:left w:val="single" w:sz="24" w:space="24" w:color="0673A5" w:themeColor="text2" w:themeShade="BF"/>
        <w:bottom w:val="single" w:sz="24" w:space="24" w:color="0673A5" w:themeColor="text2" w:themeShade="BF"/>
        <w:right w:val="single" w:sz="24" w:space="24" w:color="0673A5" w:themeColor="tex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XCCW Joined 1a">
    <w:altName w:val="Calibri"/>
    <w:panose1 w:val="020B0604020202020204"/>
    <w:charset w:val="00"/>
    <w:family w:val="script"/>
    <w:pitch w:val="variable"/>
    <w:sig w:usb0="800000A7" w:usb1="1000004A"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33C8"/>
    <w:multiLevelType w:val="hybridMultilevel"/>
    <w:tmpl w:val="91FA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52CC6"/>
    <w:multiLevelType w:val="hybridMultilevel"/>
    <w:tmpl w:val="EB9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17773"/>
    <w:multiLevelType w:val="hybridMultilevel"/>
    <w:tmpl w:val="A764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EA27AF"/>
    <w:multiLevelType w:val="hybridMultilevel"/>
    <w:tmpl w:val="3A6E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04623"/>
    <w:multiLevelType w:val="hybridMultilevel"/>
    <w:tmpl w:val="DFE28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787262">
    <w:abstractNumId w:val="2"/>
  </w:num>
  <w:num w:numId="2" w16cid:durableId="241067642">
    <w:abstractNumId w:val="3"/>
  </w:num>
  <w:num w:numId="3" w16cid:durableId="1482379899">
    <w:abstractNumId w:val="0"/>
  </w:num>
  <w:num w:numId="4" w16cid:durableId="379211657">
    <w:abstractNumId w:val="4"/>
  </w:num>
  <w:num w:numId="5" w16cid:durableId="1173686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599"/>
    <w:rsid w:val="00036B8F"/>
    <w:rsid w:val="000C1174"/>
    <w:rsid w:val="000E6048"/>
    <w:rsid w:val="000F0414"/>
    <w:rsid w:val="0011539F"/>
    <w:rsid w:val="00127D8B"/>
    <w:rsid w:val="00130B61"/>
    <w:rsid w:val="00134E66"/>
    <w:rsid w:val="001660FB"/>
    <w:rsid w:val="001D61E4"/>
    <w:rsid w:val="001E5706"/>
    <w:rsid w:val="00202742"/>
    <w:rsid w:val="00207D1F"/>
    <w:rsid w:val="00217F5D"/>
    <w:rsid w:val="00222FD9"/>
    <w:rsid w:val="002270AA"/>
    <w:rsid w:val="00291D9B"/>
    <w:rsid w:val="00294474"/>
    <w:rsid w:val="002C7B05"/>
    <w:rsid w:val="0031351C"/>
    <w:rsid w:val="00323640"/>
    <w:rsid w:val="00360368"/>
    <w:rsid w:val="003F24ED"/>
    <w:rsid w:val="00405928"/>
    <w:rsid w:val="00494968"/>
    <w:rsid w:val="004E671C"/>
    <w:rsid w:val="00547013"/>
    <w:rsid w:val="0057420C"/>
    <w:rsid w:val="005A60EF"/>
    <w:rsid w:val="00682456"/>
    <w:rsid w:val="0068646C"/>
    <w:rsid w:val="006B2A56"/>
    <w:rsid w:val="006D79C1"/>
    <w:rsid w:val="00727905"/>
    <w:rsid w:val="007829D3"/>
    <w:rsid w:val="00795F42"/>
    <w:rsid w:val="007B0F3D"/>
    <w:rsid w:val="007E30DD"/>
    <w:rsid w:val="00830E95"/>
    <w:rsid w:val="00884378"/>
    <w:rsid w:val="009467CF"/>
    <w:rsid w:val="009E343F"/>
    <w:rsid w:val="009F3A68"/>
    <w:rsid w:val="00A70717"/>
    <w:rsid w:val="00AD3D06"/>
    <w:rsid w:val="00AF5BC5"/>
    <w:rsid w:val="00B1538F"/>
    <w:rsid w:val="00B25585"/>
    <w:rsid w:val="00BB35A2"/>
    <w:rsid w:val="00C12602"/>
    <w:rsid w:val="00C12FAF"/>
    <w:rsid w:val="00C96098"/>
    <w:rsid w:val="00CC1A48"/>
    <w:rsid w:val="00D40163"/>
    <w:rsid w:val="00D4040D"/>
    <w:rsid w:val="00D42069"/>
    <w:rsid w:val="00DC1599"/>
    <w:rsid w:val="00DF4804"/>
    <w:rsid w:val="00E860BD"/>
    <w:rsid w:val="00F23BC7"/>
    <w:rsid w:val="00F6555C"/>
    <w:rsid w:val="00F94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84B70-6AA6-4E3E-A455-C849181C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55C"/>
    <w:pPr>
      <w:ind w:left="720"/>
      <w:contextualSpacing/>
    </w:pPr>
  </w:style>
  <w:style w:type="paragraph" w:styleId="NoSpacing">
    <w:name w:val="No Spacing"/>
    <w:uiPriority w:val="1"/>
    <w:qFormat/>
    <w:rsid w:val="00F23BC7"/>
    <w:pPr>
      <w:spacing w:after="0" w:line="240" w:lineRule="auto"/>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Wakeford</dc:creator>
  <cp:keywords/>
  <dc:description/>
  <cp:lastModifiedBy>Microsoft Office User</cp:lastModifiedBy>
  <cp:revision>2</cp:revision>
  <dcterms:created xsi:type="dcterms:W3CDTF">2023-07-20T07:47:00Z</dcterms:created>
  <dcterms:modified xsi:type="dcterms:W3CDTF">2023-07-20T07:47:00Z</dcterms:modified>
</cp:coreProperties>
</file>